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79679" w14:textId="77777777" w:rsidR="005106CD" w:rsidRDefault="005106CD" w:rsidP="00EE3813">
      <w:pPr>
        <w:pStyle w:val="Normalweb"/>
        <w:jc w:val="both"/>
        <w:rPr>
          <w:rFonts w:asciiTheme="majorHAnsi" w:hAnsiTheme="majorHAnsi"/>
          <w:b/>
          <w:sz w:val="24"/>
          <w:szCs w:val="24"/>
        </w:rPr>
      </w:pPr>
    </w:p>
    <w:p w14:paraId="0ED1DC85" w14:textId="5CD87C6F" w:rsidR="00621C65" w:rsidRPr="00930613" w:rsidRDefault="00123E8C" w:rsidP="00EE3813">
      <w:pPr>
        <w:pStyle w:val="Normalweb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CONDITIONS</w:t>
      </w:r>
      <w:r w:rsidR="008D12A9" w:rsidRPr="00930613">
        <w:rPr>
          <w:rFonts w:asciiTheme="majorHAnsi" w:hAnsiTheme="majorHAnsi"/>
          <w:b/>
          <w:sz w:val="24"/>
          <w:szCs w:val="24"/>
        </w:rPr>
        <w:t xml:space="preserve"> ET RÈGLEMENT</w:t>
      </w:r>
      <w:r w:rsidR="004E4432" w:rsidRPr="00930613">
        <w:rPr>
          <w:rFonts w:asciiTheme="majorHAnsi" w:hAnsiTheme="majorHAnsi"/>
          <w:b/>
          <w:sz w:val="24"/>
          <w:szCs w:val="24"/>
        </w:rPr>
        <w:t xml:space="preserve"> de l</w:t>
      </w:r>
      <w:r w:rsidR="0026560A" w:rsidRPr="00930613">
        <w:rPr>
          <w:rFonts w:asciiTheme="majorHAnsi" w:hAnsiTheme="majorHAnsi"/>
          <w:b/>
          <w:sz w:val="24"/>
          <w:szCs w:val="24"/>
        </w:rPr>
        <w:t>’</w:t>
      </w:r>
      <w:r w:rsidR="004E4432" w:rsidRPr="00930613">
        <w:rPr>
          <w:rFonts w:asciiTheme="majorHAnsi" w:hAnsiTheme="majorHAnsi"/>
          <w:b/>
          <w:sz w:val="24"/>
          <w:szCs w:val="24"/>
        </w:rPr>
        <w:t>association Une nouvelle empreinte N°</w:t>
      </w:r>
      <w:r w:rsidR="00AB1106" w:rsidRPr="00930613">
        <w:rPr>
          <w:rFonts w:asciiTheme="majorHAnsi" w:hAnsiTheme="majorHAnsi"/>
          <w:b/>
          <w:sz w:val="24"/>
          <w:szCs w:val="24"/>
        </w:rPr>
        <w:t xml:space="preserve"> </w:t>
      </w:r>
      <w:r w:rsidR="005106CD" w:rsidRPr="00930613">
        <w:rPr>
          <w:rFonts w:asciiTheme="majorHAnsi" w:hAnsiTheme="majorHAnsi"/>
          <w:b/>
          <w:sz w:val="24"/>
          <w:szCs w:val="24"/>
        </w:rPr>
        <w:t>Siret</w:t>
      </w:r>
      <w:r w:rsidR="00AB1106" w:rsidRPr="00930613">
        <w:rPr>
          <w:rFonts w:asciiTheme="majorHAnsi" w:hAnsiTheme="majorHAnsi"/>
          <w:b/>
          <w:sz w:val="24"/>
          <w:szCs w:val="24"/>
        </w:rPr>
        <w:t xml:space="preserve"> 837 998 244 00011</w:t>
      </w:r>
      <w:r w:rsidR="00C83A0F">
        <w:rPr>
          <w:rFonts w:asciiTheme="majorHAnsi" w:hAnsiTheme="majorHAnsi"/>
          <w:b/>
          <w:sz w:val="24"/>
          <w:szCs w:val="24"/>
        </w:rPr>
        <w:t xml:space="preserve"> Année 2020</w:t>
      </w:r>
    </w:p>
    <w:p w14:paraId="24058ADF" w14:textId="010CCFC9" w:rsidR="00621C65" w:rsidRPr="00930613" w:rsidRDefault="00123E8C" w:rsidP="00621C65">
      <w:pPr>
        <w:pStyle w:val="Normalweb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</w:t>
      </w:r>
      <w:r w:rsidR="00621C65" w:rsidRPr="00930613">
        <w:rPr>
          <w:rFonts w:asciiTheme="majorHAnsi" w:hAnsiTheme="majorHAnsi"/>
          <w:sz w:val="24"/>
          <w:szCs w:val="24"/>
        </w:rPr>
        <w:t>ne nouvelle empreinte, situé</w:t>
      </w:r>
      <w:r>
        <w:rPr>
          <w:rFonts w:asciiTheme="majorHAnsi" w:hAnsiTheme="majorHAnsi"/>
          <w:sz w:val="24"/>
          <w:szCs w:val="24"/>
        </w:rPr>
        <w:t>e</w:t>
      </w:r>
      <w:r w:rsidR="00621C65" w:rsidRPr="00930613">
        <w:rPr>
          <w:rFonts w:asciiTheme="majorHAnsi" w:hAnsiTheme="majorHAnsi"/>
          <w:sz w:val="24"/>
          <w:szCs w:val="24"/>
        </w:rPr>
        <w:t xml:space="preserve"> au 14 rue Carnot 24300 Nontron est ouverte aux artistes exerçan</w:t>
      </w:r>
      <w:r w:rsidR="006D2F4C" w:rsidRPr="00930613">
        <w:rPr>
          <w:rFonts w:asciiTheme="majorHAnsi" w:hAnsiTheme="majorHAnsi"/>
          <w:sz w:val="24"/>
          <w:szCs w:val="24"/>
        </w:rPr>
        <w:t>t un métier artistique</w:t>
      </w:r>
      <w:r w:rsidR="00A830C2" w:rsidRPr="00930613">
        <w:rPr>
          <w:rFonts w:asciiTheme="majorHAnsi" w:hAnsiTheme="majorHAnsi"/>
          <w:sz w:val="24"/>
          <w:szCs w:val="24"/>
        </w:rPr>
        <w:t xml:space="preserve"> et</w:t>
      </w:r>
      <w:r>
        <w:rPr>
          <w:rFonts w:asciiTheme="majorHAnsi" w:hAnsiTheme="majorHAnsi"/>
          <w:sz w:val="24"/>
          <w:szCs w:val="24"/>
        </w:rPr>
        <w:t xml:space="preserve"> </w:t>
      </w:r>
      <w:r w:rsidR="00621C65" w:rsidRPr="00930613">
        <w:rPr>
          <w:rFonts w:asciiTheme="majorHAnsi" w:hAnsiTheme="majorHAnsi"/>
          <w:sz w:val="24"/>
          <w:szCs w:val="24"/>
        </w:rPr>
        <w:t>présentant des pièces uniques et originales.</w:t>
      </w:r>
    </w:p>
    <w:p w14:paraId="03AD5B77" w14:textId="34DC6151" w:rsidR="00621C65" w:rsidRPr="00930613" w:rsidRDefault="00621C65" w:rsidP="004D5DD3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930613">
        <w:rPr>
          <w:rFonts w:asciiTheme="majorHAnsi" w:hAnsiTheme="majorHAnsi"/>
        </w:rPr>
        <w:t xml:space="preserve">Les artistes intéressés doivent </w:t>
      </w:r>
      <w:r w:rsidR="009F519A">
        <w:rPr>
          <w:rFonts w:asciiTheme="majorHAnsi" w:hAnsiTheme="majorHAnsi"/>
        </w:rPr>
        <w:t>postuler via le dossier d’inscription disponible sur la page le site internet.</w:t>
      </w:r>
    </w:p>
    <w:p w14:paraId="6253899F" w14:textId="3D6CFC71" w:rsidR="00123E8C" w:rsidRDefault="00621C65" w:rsidP="00621C65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930613">
        <w:rPr>
          <w:rFonts w:asciiTheme="majorHAnsi" w:hAnsiTheme="majorHAnsi"/>
        </w:rPr>
        <w:t>Les décisions des organisateurs sont sans appel</w:t>
      </w:r>
      <w:r w:rsidR="004E5130" w:rsidRPr="00930613">
        <w:rPr>
          <w:rFonts w:asciiTheme="majorHAnsi" w:hAnsiTheme="majorHAnsi"/>
        </w:rPr>
        <w:t>s</w:t>
      </w:r>
      <w:r w:rsidRPr="00930613">
        <w:rPr>
          <w:rFonts w:asciiTheme="majorHAnsi" w:hAnsiTheme="majorHAnsi"/>
        </w:rPr>
        <w:t xml:space="preserve">. </w:t>
      </w:r>
    </w:p>
    <w:p w14:paraId="191D3CFE" w14:textId="77777777" w:rsidR="00123E8C" w:rsidRDefault="00621C65" w:rsidP="00621C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930613">
        <w:rPr>
          <w:rFonts w:asciiTheme="majorHAnsi" w:hAnsiTheme="majorHAnsi" w:cs="Times New Roman"/>
        </w:rPr>
        <w:t>Toutes les pièces présentées sont proposées à la vente et s</w:t>
      </w:r>
      <w:r w:rsidR="006D2F4C" w:rsidRPr="00930613">
        <w:rPr>
          <w:rFonts w:asciiTheme="majorHAnsi" w:hAnsiTheme="majorHAnsi" w:cs="Times New Roman"/>
        </w:rPr>
        <w:t>o</w:t>
      </w:r>
      <w:r w:rsidR="00123E8C">
        <w:rPr>
          <w:rFonts w:asciiTheme="majorHAnsi" w:hAnsiTheme="majorHAnsi" w:cs="Times New Roman"/>
        </w:rPr>
        <w:t>nt strictement produites par l’</w:t>
      </w:r>
      <w:r w:rsidR="006D2F4C" w:rsidRPr="00930613">
        <w:rPr>
          <w:rFonts w:asciiTheme="majorHAnsi" w:hAnsiTheme="majorHAnsi" w:cs="Times New Roman"/>
        </w:rPr>
        <w:t>artiste</w:t>
      </w:r>
      <w:r w:rsidRPr="00930613">
        <w:rPr>
          <w:rFonts w:asciiTheme="majorHAnsi" w:hAnsiTheme="majorHAnsi" w:cs="Times New Roman"/>
        </w:rPr>
        <w:t xml:space="preserve"> exposant. </w:t>
      </w:r>
    </w:p>
    <w:p w14:paraId="09655A96" w14:textId="77777777" w:rsidR="009F519A" w:rsidRDefault="00621C65" w:rsidP="00621C65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930613">
        <w:rPr>
          <w:rFonts w:asciiTheme="majorHAnsi" w:hAnsiTheme="majorHAnsi" w:cs="Times New Roman"/>
        </w:rPr>
        <w:t xml:space="preserve">Elles doivent </w:t>
      </w:r>
      <w:r w:rsidRPr="00930613">
        <w:rPr>
          <w:rFonts w:asciiTheme="majorHAnsi" w:hAnsiTheme="majorHAnsi"/>
        </w:rPr>
        <w:t xml:space="preserve">correspondre, en qualité, aux pièces proposées lors de la sélection. </w:t>
      </w:r>
    </w:p>
    <w:p w14:paraId="2C9A9E87" w14:textId="63E0741A" w:rsidR="00621C65" w:rsidRPr="00930613" w:rsidRDefault="00621C65" w:rsidP="00621C65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930613">
        <w:rPr>
          <w:rFonts w:asciiTheme="majorHAnsi" w:hAnsiTheme="majorHAnsi"/>
        </w:rPr>
        <w:t>Dans le cas contraire, l'organisateur se réserve le droit de ne pas accepter le professionnel au moment du déballage</w:t>
      </w:r>
      <w:r w:rsidR="004D5DD3">
        <w:rPr>
          <w:rFonts w:asciiTheme="majorHAnsi" w:hAnsiTheme="majorHAnsi"/>
        </w:rPr>
        <w:t xml:space="preserve"> ou à réception pour les artistes non présents sur place</w:t>
      </w:r>
      <w:r w:rsidRPr="00930613">
        <w:rPr>
          <w:rFonts w:asciiTheme="majorHAnsi" w:hAnsiTheme="majorHAnsi"/>
        </w:rPr>
        <w:t>.</w:t>
      </w:r>
    </w:p>
    <w:p w14:paraId="07659CEF" w14:textId="77777777" w:rsidR="00123E8C" w:rsidRDefault="00123E8C" w:rsidP="00123E8C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42C060A8" w14:textId="71FB1990" w:rsidR="00621C65" w:rsidRPr="00930613" w:rsidRDefault="00621C65" w:rsidP="009F519A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930613">
        <w:rPr>
          <w:rFonts w:asciiTheme="majorHAnsi" w:hAnsiTheme="majorHAnsi"/>
        </w:rPr>
        <w:t xml:space="preserve">Les œuvres sont obligatoirement présentées aux organisateurs lors du dépôt, il sera </w:t>
      </w:r>
      <w:r w:rsidR="00D0103E" w:rsidRPr="00930613">
        <w:rPr>
          <w:rFonts w:asciiTheme="majorHAnsi" w:hAnsiTheme="majorHAnsi"/>
        </w:rPr>
        <w:t>établi</w:t>
      </w:r>
      <w:r w:rsidR="009F519A">
        <w:rPr>
          <w:rFonts w:asciiTheme="majorHAnsi" w:hAnsiTheme="majorHAnsi"/>
        </w:rPr>
        <w:t xml:space="preserve"> l’inventaire ensemble. </w:t>
      </w:r>
    </w:p>
    <w:p w14:paraId="6948EF09" w14:textId="77777777" w:rsidR="00621C65" w:rsidRPr="00930613" w:rsidRDefault="00621C65" w:rsidP="00621C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0BA39F66" w14:textId="3FEDA5A9" w:rsidR="00123E8C" w:rsidRPr="003D242E" w:rsidRDefault="00E42BE5" w:rsidP="00E42BE5">
      <w:pPr>
        <w:widowControl w:val="0"/>
        <w:autoSpaceDE w:val="0"/>
        <w:autoSpaceDN w:val="0"/>
        <w:adjustRightInd w:val="0"/>
        <w:rPr>
          <w:rFonts w:asciiTheme="majorHAnsi" w:hAnsiTheme="majorHAnsi"/>
          <w:color w:val="FF0000"/>
        </w:rPr>
      </w:pPr>
      <w:r w:rsidRPr="00930613">
        <w:rPr>
          <w:rFonts w:asciiTheme="majorHAnsi" w:hAnsiTheme="majorHAnsi" w:cs="Times New Roman"/>
        </w:rPr>
        <w:t>Pendant le temps</w:t>
      </w:r>
      <w:r w:rsidR="00621C65" w:rsidRPr="00930613">
        <w:rPr>
          <w:rFonts w:asciiTheme="majorHAnsi" w:hAnsiTheme="majorHAnsi" w:cs="Times New Roman"/>
        </w:rPr>
        <w:t xml:space="preserve"> de l'exposition, chaque exposant est titulaire d'un statut professionnel et à jour </w:t>
      </w:r>
      <w:r w:rsidR="00621C65" w:rsidRPr="00930613">
        <w:rPr>
          <w:rFonts w:asciiTheme="majorHAnsi" w:hAnsiTheme="majorHAnsi"/>
        </w:rPr>
        <w:t>de ses cotisatio</w:t>
      </w:r>
      <w:r w:rsidR="00123E8C">
        <w:rPr>
          <w:rFonts w:asciiTheme="majorHAnsi" w:hAnsiTheme="majorHAnsi"/>
        </w:rPr>
        <w:t>ns sociales (Urssaf ou autres</w:t>
      </w:r>
      <w:r w:rsidR="00123E8C" w:rsidRPr="003D242E">
        <w:rPr>
          <w:rFonts w:asciiTheme="majorHAnsi" w:hAnsiTheme="majorHAnsi"/>
          <w:color w:val="FF0000"/>
        </w:rPr>
        <w:t>).</w:t>
      </w:r>
      <w:r w:rsidR="003D242E" w:rsidRPr="003D242E">
        <w:rPr>
          <w:rFonts w:asciiTheme="majorHAnsi" w:hAnsiTheme="majorHAnsi"/>
          <w:color w:val="FF0000"/>
        </w:rPr>
        <w:t xml:space="preserve"> En cas contraire l’artiste s’engage à déclarer ses éventuelles ventes futures.</w:t>
      </w:r>
    </w:p>
    <w:p w14:paraId="6042213D" w14:textId="1F26B019" w:rsidR="00123E8C" w:rsidRDefault="00621C65" w:rsidP="00E42BE5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930613">
        <w:rPr>
          <w:rFonts w:asciiTheme="majorHAnsi" w:hAnsiTheme="majorHAnsi"/>
        </w:rPr>
        <w:t>L’artiste doit être souscripteur d’une assurance civile pr</w:t>
      </w:r>
      <w:r w:rsidR="006D2F4C" w:rsidRPr="00930613">
        <w:rPr>
          <w:rFonts w:asciiTheme="majorHAnsi" w:hAnsiTheme="majorHAnsi"/>
        </w:rPr>
        <w:t>ofessionnelle valide</w:t>
      </w:r>
      <w:r w:rsidRPr="00930613">
        <w:rPr>
          <w:rFonts w:asciiTheme="majorHAnsi" w:hAnsiTheme="majorHAnsi"/>
        </w:rPr>
        <w:t>.</w:t>
      </w:r>
      <w:r w:rsidR="006D2F4C" w:rsidRPr="00930613">
        <w:rPr>
          <w:rFonts w:asciiTheme="majorHAnsi" w:hAnsiTheme="majorHAnsi"/>
        </w:rPr>
        <w:t xml:space="preserve"> </w:t>
      </w:r>
    </w:p>
    <w:p w14:paraId="2E071C97" w14:textId="657BE5D5" w:rsidR="00621C65" w:rsidRPr="00930613" w:rsidRDefault="00123E8C" w:rsidP="00E42BE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>I</w:t>
      </w:r>
      <w:r w:rsidR="006D2F4C" w:rsidRPr="00930613">
        <w:rPr>
          <w:rFonts w:asciiTheme="majorHAnsi" w:hAnsiTheme="majorHAnsi"/>
        </w:rPr>
        <w:t>l peut être demandé une attestation.</w:t>
      </w:r>
    </w:p>
    <w:p w14:paraId="61E08B0B" w14:textId="23CBBA6B" w:rsidR="00621C65" w:rsidRDefault="00123E8C" w:rsidP="00A126AE">
      <w:pPr>
        <w:pStyle w:val="Normalweb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Selon les expositions, l</w:t>
      </w:r>
      <w:r w:rsidR="00621C65" w:rsidRPr="00930613">
        <w:rPr>
          <w:rFonts w:asciiTheme="majorHAnsi" w:hAnsiTheme="majorHAnsi"/>
          <w:sz w:val="24"/>
          <w:szCs w:val="24"/>
        </w:rPr>
        <w:t>’Association ass</w:t>
      </w:r>
      <w:r w:rsidR="006D2F4C" w:rsidRPr="00930613">
        <w:rPr>
          <w:rFonts w:asciiTheme="majorHAnsi" w:hAnsiTheme="majorHAnsi"/>
          <w:sz w:val="24"/>
          <w:szCs w:val="24"/>
        </w:rPr>
        <w:t>ure la promotion de la galerie</w:t>
      </w:r>
      <w:r w:rsidR="00621C65" w:rsidRPr="00930613">
        <w:rPr>
          <w:rFonts w:asciiTheme="majorHAnsi" w:hAnsiTheme="majorHAnsi"/>
          <w:sz w:val="24"/>
          <w:szCs w:val="24"/>
        </w:rPr>
        <w:t xml:space="preserve"> à l’aide de supports papiers (affich</w:t>
      </w:r>
      <w:r w:rsidR="006D2F4C" w:rsidRPr="00930613">
        <w:rPr>
          <w:rFonts w:asciiTheme="majorHAnsi" w:hAnsiTheme="majorHAnsi"/>
          <w:sz w:val="24"/>
          <w:szCs w:val="24"/>
        </w:rPr>
        <w:t>es, fly</w:t>
      </w:r>
      <w:r w:rsidR="00EE3813" w:rsidRPr="00930613">
        <w:rPr>
          <w:rFonts w:asciiTheme="majorHAnsi" w:hAnsiTheme="majorHAnsi"/>
          <w:sz w:val="24"/>
          <w:szCs w:val="24"/>
        </w:rPr>
        <w:t xml:space="preserve">ers, </w:t>
      </w:r>
      <w:r w:rsidR="005106CD" w:rsidRPr="00930613">
        <w:rPr>
          <w:rFonts w:asciiTheme="majorHAnsi" w:hAnsiTheme="majorHAnsi"/>
          <w:sz w:val="24"/>
          <w:szCs w:val="24"/>
        </w:rPr>
        <w:t>médias</w:t>
      </w:r>
      <w:r w:rsidR="006D2F4C" w:rsidRPr="00930613">
        <w:rPr>
          <w:rFonts w:asciiTheme="majorHAnsi" w:hAnsiTheme="majorHAnsi"/>
          <w:sz w:val="24"/>
          <w:szCs w:val="24"/>
        </w:rPr>
        <w:t>). Plus spécifiquement en faveur des exposants</w:t>
      </w:r>
      <w:r w:rsidR="00621C65" w:rsidRPr="00930613">
        <w:rPr>
          <w:rFonts w:asciiTheme="majorHAnsi" w:hAnsiTheme="majorHAnsi"/>
          <w:sz w:val="24"/>
          <w:szCs w:val="24"/>
        </w:rPr>
        <w:t xml:space="preserve"> sur internet (site de l’association : (www.galerienouvell</w:t>
      </w:r>
      <w:r w:rsidR="006D2F4C" w:rsidRPr="00930613">
        <w:rPr>
          <w:rFonts w:asciiTheme="majorHAnsi" w:hAnsiTheme="majorHAnsi"/>
          <w:sz w:val="24"/>
          <w:szCs w:val="24"/>
        </w:rPr>
        <w:t>eempreinte.weebly.com) et</w:t>
      </w:r>
      <w:r w:rsidR="00621C65" w:rsidRPr="00930613">
        <w:rPr>
          <w:rFonts w:asciiTheme="majorHAnsi" w:hAnsiTheme="majorHAnsi"/>
          <w:sz w:val="24"/>
          <w:szCs w:val="24"/>
        </w:rPr>
        <w:t xml:space="preserve"> sur les réseaux sociaux</w:t>
      </w:r>
      <w:r w:rsidR="004E5130" w:rsidRPr="00930613">
        <w:rPr>
          <w:rFonts w:asciiTheme="majorHAnsi" w:hAnsiTheme="majorHAnsi"/>
          <w:sz w:val="24"/>
          <w:szCs w:val="24"/>
        </w:rPr>
        <w:t xml:space="preserve"> ainsi que par le biais du</w:t>
      </w:r>
      <w:r w:rsidR="006D2F4C" w:rsidRPr="00930613">
        <w:rPr>
          <w:rFonts w:asciiTheme="majorHAnsi" w:hAnsiTheme="majorHAnsi"/>
          <w:sz w:val="24"/>
          <w:szCs w:val="24"/>
        </w:rPr>
        <w:t xml:space="preserve"> répertoire</w:t>
      </w:r>
      <w:r w:rsidR="004E5130" w:rsidRPr="00930613">
        <w:rPr>
          <w:rFonts w:asciiTheme="majorHAnsi" w:hAnsiTheme="majorHAnsi"/>
          <w:sz w:val="24"/>
          <w:szCs w:val="24"/>
        </w:rPr>
        <w:t xml:space="preserve"> client</w:t>
      </w:r>
      <w:r w:rsidR="006D2F4C" w:rsidRPr="00930613">
        <w:rPr>
          <w:rFonts w:asciiTheme="majorHAnsi" w:hAnsiTheme="majorHAnsi"/>
          <w:sz w:val="24"/>
          <w:szCs w:val="24"/>
        </w:rPr>
        <w:t xml:space="preserve"> de la galerie. </w:t>
      </w:r>
    </w:p>
    <w:p w14:paraId="1D31A825" w14:textId="77777777" w:rsidR="009F519A" w:rsidRPr="00930613" w:rsidRDefault="009F519A" w:rsidP="00621C65">
      <w:pPr>
        <w:pStyle w:val="Normalweb"/>
        <w:rPr>
          <w:rFonts w:asciiTheme="majorHAnsi" w:hAnsiTheme="majorHAnsi"/>
          <w:sz w:val="24"/>
          <w:szCs w:val="24"/>
        </w:rPr>
      </w:pPr>
    </w:p>
    <w:p w14:paraId="26A78AFC" w14:textId="2AE8ECCB" w:rsidR="009F519A" w:rsidRPr="009F519A" w:rsidRDefault="00621C65" w:rsidP="009F519A">
      <w:pPr>
        <w:pStyle w:val="Normalweb"/>
        <w:rPr>
          <w:rFonts w:asciiTheme="majorHAnsi" w:hAnsiTheme="majorHAnsi"/>
          <w:b/>
          <w:sz w:val="24"/>
          <w:szCs w:val="24"/>
        </w:rPr>
      </w:pPr>
      <w:r w:rsidRPr="00930613">
        <w:rPr>
          <w:rFonts w:asciiTheme="majorHAnsi" w:hAnsiTheme="majorHAnsi"/>
          <w:b/>
          <w:sz w:val="24"/>
          <w:szCs w:val="24"/>
        </w:rPr>
        <w:t>PRÉSENTATION</w:t>
      </w:r>
    </w:p>
    <w:p w14:paraId="3D81F242" w14:textId="11339581" w:rsidR="00621C65" w:rsidRPr="00930613" w:rsidRDefault="00621C65" w:rsidP="00123E8C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30613">
        <w:rPr>
          <w:rFonts w:asciiTheme="majorHAnsi" w:hAnsiTheme="majorHAnsi"/>
          <w:sz w:val="24"/>
          <w:szCs w:val="24"/>
        </w:rPr>
        <w:t xml:space="preserve">Toutes les œuvres </w:t>
      </w:r>
      <w:r w:rsidR="005106CD" w:rsidRPr="00930613">
        <w:rPr>
          <w:rFonts w:asciiTheme="majorHAnsi" w:hAnsiTheme="majorHAnsi"/>
          <w:sz w:val="24"/>
          <w:szCs w:val="24"/>
        </w:rPr>
        <w:t>présentées</w:t>
      </w:r>
      <w:r w:rsidRPr="00930613">
        <w:rPr>
          <w:rFonts w:asciiTheme="majorHAnsi" w:hAnsiTheme="majorHAnsi"/>
          <w:sz w:val="24"/>
          <w:szCs w:val="24"/>
        </w:rPr>
        <w:t xml:space="preserve"> devront </w:t>
      </w:r>
      <w:r w:rsidR="005106CD" w:rsidRPr="00930613">
        <w:rPr>
          <w:rFonts w:asciiTheme="majorHAnsi" w:hAnsiTheme="majorHAnsi"/>
          <w:sz w:val="24"/>
          <w:szCs w:val="24"/>
        </w:rPr>
        <w:t>être</w:t>
      </w:r>
      <w:r w:rsidRPr="00930613">
        <w:rPr>
          <w:rFonts w:asciiTheme="majorHAnsi" w:hAnsiTheme="majorHAnsi"/>
          <w:sz w:val="24"/>
          <w:szCs w:val="24"/>
        </w:rPr>
        <w:t xml:space="preserve"> totalement </w:t>
      </w:r>
      <w:r w:rsidR="005106CD" w:rsidRPr="00930613">
        <w:rPr>
          <w:rFonts w:asciiTheme="majorHAnsi" w:hAnsiTheme="majorHAnsi"/>
          <w:sz w:val="24"/>
          <w:szCs w:val="24"/>
        </w:rPr>
        <w:t>sèches</w:t>
      </w:r>
      <w:r w:rsidRPr="00930613">
        <w:rPr>
          <w:rFonts w:asciiTheme="majorHAnsi" w:hAnsiTheme="majorHAnsi"/>
          <w:sz w:val="24"/>
          <w:szCs w:val="24"/>
        </w:rPr>
        <w:t xml:space="preserve">. </w:t>
      </w:r>
    </w:p>
    <w:p w14:paraId="3D3794EF" w14:textId="3DEEA9AF" w:rsidR="00621C65" w:rsidRPr="00930613" w:rsidRDefault="00621C65" w:rsidP="00621C65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30613">
        <w:rPr>
          <w:rFonts w:asciiTheme="majorHAnsi" w:hAnsiTheme="majorHAnsi"/>
          <w:sz w:val="24"/>
          <w:szCs w:val="24"/>
        </w:rPr>
        <w:t>C</w:t>
      </w:r>
      <w:r w:rsidR="004219E0" w:rsidRPr="00930613">
        <w:rPr>
          <w:rFonts w:asciiTheme="majorHAnsi" w:hAnsiTheme="majorHAnsi"/>
          <w:sz w:val="24"/>
          <w:szCs w:val="24"/>
        </w:rPr>
        <w:t>haque œuvre doit</w:t>
      </w:r>
      <w:r w:rsidRPr="00930613">
        <w:rPr>
          <w:rFonts w:asciiTheme="majorHAnsi" w:hAnsiTheme="majorHAnsi"/>
          <w:sz w:val="24"/>
          <w:szCs w:val="24"/>
        </w:rPr>
        <w:t xml:space="preserve"> comporter au dos le nom de l’artiste et titre de l’œuvre. </w:t>
      </w:r>
    </w:p>
    <w:p w14:paraId="18596F31" w14:textId="7022CE0E" w:rsidR="00621C65" w:rsidRPr="00930613" w:rsidRDefault="005106CD" w:rsidP="00621C65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30613">
        <w:rPr>
          <w:rFonts w:asciiTheme="majorHAnsi" w:hAnsiTheme="majorHAnsi"/>
          <w:sz w:val="24"/>
          <w:szCs w:val="24"/>
        </w:rPr>
        <w:t>Prévoir</w:t>
      </w:r>
      <w:r w:rsidR="00621C65" w:rsidRPr="00930613">
        <w:rPr>
          <w:rFonts w:asciiTheme="majorHAnsi" w:hAnsiTheme="majorHAnsi"/>
          <w:sz w:val="24"/>
          <w:szCs w:val="24"/>
        </w:rPr>
        <w:t xml:space="preserve"> </w:t>
      </w:r>
      <w:r w:rsidRPr="00930613">
        <w:rPr>
          <w:rFonts w:asciiTheme="majorHAnsi" w:hAnsiTheme="majorHAnsi"/>
          <w:sz w:val="24"/>
          <w:szCs w:val="24"/>
        </w:rPr>
        <w:t>impérativement</w:t>
      </w:r>
      <w:r w:rsidR="00621C65" w:rsidRPr="00930613">
        <w:rPr>
          <w:rFonts w:asciiTheme="majorHAnsi" w:hAnsiTheme="majorHAnsi"/>
          <w:sz w:val="24"/>
          <w:szCs w:val="24"/>
        </w:rPr>
        <w:t xml:space="preserve"> pour chaque œuvre le système </w:t>
      </w:r>
      <w:r w:rsidR="00621C65" w:rsidRPr="003D242E">
        <w:rPr>
          <w:rFonts w:asciiTheme="majorHAnsi" w:hAnsiTheme="majorHAnsi"/>
          <w:color w:val="FF0000"/>
          <w:sz w:val="24"/>
          <w:szCs w:val="24"/>
        </w:rPr>
        <w:t>d</w:t>
      </w:r>
      <w:r w:rsidR="006D2F4C" w:rsidRPr="003D242E">
        <w:rPr>
          <w:rFonts w:asciiTheme="majorHAnsi" w:hAnsiTheme="majorHAnsi"/>
          <w:color w:val="FF0000"/>
          <w:sz w:val="24"/>
          <w:szCs w:val="24"/>
        </w:rPr>
        <w:t>’</w:t>
      </w:r>
      <w:r w:rsidR="00621C65" w:rsidRPr="003D242E">
        <w:rPr>
          <w:rFonts w:asciiTheme="majorHAnsi" w:hAnsiTheme="majorHAnsi"/>
          <w:color w:val="FF0000"/>
          <w:sz w:val="24"/>
          <w:szCs w:val="24"/>
        </w:rPr>
        <w:t xml:space="preserve">accrochage au dos. </w:t>
      </w:r>
    </w:p>
    <w:p w14:paraId="3A0B6086" w14:textId="0297F84F" w:rsidR="00621C65" w:rsidRPr="008F4F56" w:rsidRDefault="004E5130" w:rsidP="008F4F56">
      <w:pPr>
        <w:pStyle w:val="Normalweb"/>
        <w:numPr>
          <w:ilvl w:val="0"/>
          <w:numId w:val="1"/>
        </w:numPr>
        <w:rPr>
          <w:rFonts w:asciiTheme="majorHAnsi" w:hAnsiTheme="majorHAnsi"/>
          <w:color w:val="FF0000"/>
          <w:sz w:val="24"/>
          <w:szCs w:val="24"/>
        </w:rPr>
      </w:pPr>
      <w:r w:rsidRPr="003D242E">
        <w:rPr>
          <w:rFonts w:asciiTheme="majorHAnsi" w:hAnsiTheme="majorHAnsi"/>
          <w:color w:val="FF0000"/>
          <w:sz w:val="24"/>
          <w:szCs w:val="24"/>
        </w:rPr>
        <w:t>Les sculpt</w:t>
      </w:r>
      <w:r w:rsidR="00372AB4" w:rsidRPr="003D242E">
        <w:rPr>
          <w:rFonts w:asciiTheme="majorHAnsi" w:hAnsiTheme="majorHAnsi"/>
          <w:color w:val="FF0000"/>
          <w:sz w:val="24"/>
          <w:szCs w:val="24"/>
        </w:rPr>
        <w:t>eur</w:t>
      </w:r>
      <w:r w:rsidR="006D2F4C" w:rsidRPr="003D242E">
        <w:rPr>
          <w:rFonts w:asciiTheme="majorHAnsi" w:hAnsiTheme="majorHAnsi"/>
          <w:color w:val="FF0000"/>
          <w:sz w:val="24"/>
          <w:szCs w:val="24"/>
        </w:rPr>
        <w:t>s</w:t>
      </w:r>
      <w:r w:rsidR="003D242E">
        <w:rPr>
          <w:rFonts w:asciiTheme="majorHAnsi" w:hAnsiTheme="majorHAnsi"/>
          <w:color w:val="FF0000"/>
          <w:sz w:val="24"/>
          <w:szCs w:val="24"/>
        </w:rPr>
        <w:t>, bijoutier, vêtements</w:t>
      </w:r>
      <w:r w:rsidR="006D2F4C" w:rsidRPr="003D242E">
        <w:rPr>
          <w:rFonts w:asciiTheme="majorHAnsi" w:hAnsiTheme="majorHAnsi"/>
          <w:color w:val="FF0000"/>
          <w:sz w:val="24"/>
          <w:szCs w:val="24"/>
        </w:rPr>
        <w:t xml:space="preserve"> ou œuvres nécessitants un support </w:t>
      </w:r>
      <w:r w:rsidR="003D242E">
        <w:rPr>
          <w:rFonts w:asciiTheme="majorHAnsi" w:hAnsiTheme="majorHAnsi"/>
          <w:color w:val="FF0000"/>
          <w:sz w:val="24"/>
          <w:szCs w:val="24"/>
        </w:rPr>
        <w:t>apporteront leurs socles</w:t>
      </w:r>
      <w:r w:rsidR="00412E03">
        <w:rPr>
          <w:rFonts w:asciiTheme="majorHAnsi" w:hAnsiTheme="majorHAnsi"/>
          <w:color w:val="FF0000"/>
          <w:sz w:val="24"/>
          <w:szCs w:val="24"/>
        </w:rPr>
        <w:t>, présentoirs ou</w:t>
      </w:r>
      <w:r w:rsidR="003D242E">
        <w:rPr>
          <w:rFonts w:asciiTheme="majorHAnsi" w:hAnsiTheme="majorHAnsi"/>
          <w:color w:val="FF0000"/>
          <w:sz w:val="24"/>
          <w:szCs w:val="24"/>
        </w:rPr>
        <w:t xml:space="preserve"> bustes</w:t>
      </w:r>
      <w:r w:rsidR="00412E03">
        <w:rPr>
          <w:rFonts w:asciiTheme="majorHAnsi" w:hAnsiTheme="majorHAnsi"/>
          <w:color w:val="FF0000"/>
          <w:sz w:val="24"/>
          <w:szCs w:val="24"/>
        </w:rPr>
        <w:t>…</w:t>
      </w:r>
      <w:r w:rsidR="00621C65" w:rsidRPr="003D242E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412E03" w:rsidRPr="008F4F56">
        <w:rPr>
          <w:rFonts w:asciiTheme="majorHAnsi" w:hAnsiTheme="majorHAnsi"/>
          <w:color w:val="FF0000"/>
          <w:sz w:val="24"/>
          <w:szCs w:val="24"/>
        </w:rPr>
        <w:t>Le cas échéant nous contacter</w:t>
      </w:r>
    </w:p>
    <w:p w14:paraId="409996ED" w14:textId="77777777" w:rsidR="009F519A" w:rsidRDefault="00621C65" w:rsidP="00621C65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30613">
        <w:rPr>
          <w:rFonts w:asciiTheme="majorHAnsi" w:hAnsiTheme="majorHAnsi"/>
          <w:sz w:val="24"/>
          <w:szCs w:val="24"/>
        </w:rPr>
        <w:t>Chaque artiste doit</w:t>
      </w:r>
      <w:r w:rsidR="00CC0071" w:rsidRPr="00930613">
        <w:rPr>
          <w:rFonts w:asciiTheme="majorHAnsi" w:hAnsiTheme="majorHAnsi"/>
          <w:sz w:val="24"/>
          <w:szCs w:val="24"/>
        </w:rPr>
        <w:t xml:space="preserve"> </w:t>
      </w:r>
      <w:r w:rsidR="00CC0071" w:rsidRPr="00930613">
        <w:rPr>
          <w:rFonts w:asciiTheme="majorHAnsi" w:hAnsiTheme="majorHAnsi"/>
          <w:sz w:val="24"/>
          <w:szCs w:val="24"/>
          <w:u w:val="single"/>
        </w:rPr>
        <w:t>obligatoirement</w:t>
      </w:r>
      <w:r w:rsidRPr="00930613">
        <w:rPr>
          <w:rFonts w:asciiTheme="majorHAnsi" w:hAnsiTheme="majorHAnsi"/>
          <w:sz w:val="24"/>
          <w:szCs w:val="24"/>
        </w:rPr>
        <w:t xml:space="preserve"> prévoir un petit texte présentant son travail ainsi que des cartes de visites.</w:t>
      </w:r>
      <w:r w:rsidR="004219E0" w:rsidRPr="00930613">
        <w:rPr>
          <w:rFonts w:asciiTheme="majorHAnsi" w:hAnsiTheme="majorHAnsi"/>
          <w:sz w:val="24"/>
          <w:szCs w:val="24"/>
        </w:rPr>
        <w:t xml:space="preserve"> </w:t>
      </w:r>
    </w:p>
    <w:p w14:paraId="4D74C3C0" w14:textId="0BC58FB7" w:rsidR="004219E0" w:rsidRPr="00C83A0F" w:rsidRDefault="004219E0" w:rsidP="009F519A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30613">
        <w:rPr>
          <w:rFonts w:asciiTheme="majorHAnsi" w:hAnsiTheme="majorHAnsi"/>
          <w:sz w:val="24"/>
          <w:szCs w:val="24"/>
        </w:rPr>
        <w:t>Établir un cartel des œuvres présentées si possible</w:t>
      </w:r>
      <w:r w:rsidR="009F519A">
        <w:rPr>
          <w:rFonts w:asciiTheme="majorHAnsi" w:hAnsiTheme="majorHAnsi"/>
          <w:sz w:val="24"/>
          <w:szCs w:val="24"/>
        </w:rPr>
        <w:t xml:space="preserve"> : </w:t>
      </w:r>
      <w:r w:rsidRPr="009F519A">
        <w:rPr>
          <w:rFonts w:asciiTheme="majorHAnsi" w:hAnsiTheme="majorHAnsi"/>
          <w:sz w:val="24"/>
          <w:szCs w:val="24"/>
          <w:u w:val="single"/>
        </w:rPr>
        <w:t>Fiche avec N° de l’œuvre /</w:t>
      </w:r>
      <w:r w:rsidR="00865E55" w:rsidRPr="009F519A">
        <w:rPr>
          <w:rFonts w:asciiTheme="majorHAnsi" w:hAnsiTheme="majorHAnsi"/>
          <w:sz w:val="24"/>
          <w:szCs w:val="24"/>
          <w:u w:val="single"/>
        </w:rPr>
        <w:t>Technique/</w:t>
      </w:r>
      <w:r w:rsidRPr="009F519A">
        <w:rPr>
          <w:rFonts w:asciiTheme="majorHAnsi" w:hAnsiTheme="majorHAnsi"/>
          <w:sz w:val="24"/>
          <w:szCs w:val="24"/>
          <w:u w:val="single"/>
        </w:rPr>
        <w:t xml:space="preserve"> titre / prix</w:t>
      </w:r>
      <w:r w:rsidR="00BF0FDC" w:rsidRPr="009F519A">
        <w:rPr>
          <w:rFonts w:asciiTheme="majorHAnsi" w:hAnsiTheme="majorHAnsi"/>
          <w:sz w:val="24"/>
          <w:szCs w:val="24"/>
          <w:u w:val="single"/>
        </w:rPr>
        <w:t xml:space="preserve"> </w:t>
      </w:r>
    </w:p>
    <w:p w14:paraId="21D11362" w14:textId="69F62A90" w:rsidR="00C83A0F" w:rsidRDefault="00C83A0F" w:rsidP="00C83A0F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Pour les bijoutiers, maroquiniers…L’exposant s’engage à présenter un nombre de pièce suffisant pour refléter son travail, il doit néanmoins fournir le maximum de </w:t>
      </w:r>
      <w:r w:rsidR="00A126AE">
        <w:rPr>
          <w:rFonts w:asciiTheme="majorHAnsi" w:hAnsiTheme="majorHAnsi"/>
          <w:sz w:val="24"/>
          <w:szCs w:val="24"/>
        </w:rPr>
        <w:t>manière</w:t>
      </w:r>
      <w:r>
        <w:rPr>
          <w:rFonts w:asciiTheme="majorHAnsi" w:hAnsiTheme="majorHAnsi"/>
          <w:sz w:val="24"/>
          <w:szCs w:val="24"/>
        </w:rPr>
        <w:t xml:space="preserve"> à pouvoir maintenir l’exposition au fur et à mesure des ventes.</w:t>
      </w:r>
    </w:p>
    <w:p w14:paraId="18B2E392" w14:textId="77777777" w:rsidR="00C83A0F" w:rsidRPr="009F519A" w:rsidRDefault="00C83A0F" w:rsidP="00C83A0F">
      <w:pPr>
        <w:pStyle w:val="Normalweb"/>
        <w:ind w:left="720"/>
        <w:rPr>
          <w:rFonts w:asciiTheme="majorHAnsi" w:hAnsiTheme="majorHAnsi"/>
          <w:sz w:val="24"/>
          <w:szCs w:val="24"/>
        </w:rPr>
      </w:pPr>
    </w:p>
    <w:p w14:paraId="35209E76" w14:textId="77777777" w:rsidR="005106CD" w:rsidRDefault="005106CD" w:rsidP="005106CD">
      <w:pPr>
        <w:pStyle w:val="Normalweb"/>
        <w:rPr>
          <w:rFonts w:asciiTheme="majorHAnsi" w:hAnsiTheme="majorHAnsi"/>
          <w:sz w:val="24"/>
          <w:szCs w:val="24"/>
          <w:u w:val="single"/>
        </w:rPr>
      </w:pPr>
    </w:p>
    <w:p w14:paraId="265E7B4E" w14:textId="77777777" w:rsidR="005106CD" w:rsidRDefault="005106CD" w:rsidP="00621C65">
      <w:pPr>
        <w:pStyle w:val="Normalweb"/>
        <w:rPr>
          <w:rFonts w:asciiTheme="majorHAnsi" w:hAnsiTheme="majorHAnsi"/>
          <w:b/>
          <w:sz w:val="24"/>
          <w:szCs w:val="24"/>
        </w:rPr>
      </w:pPr>
    </w:p>
    <w:p w14:paraId="35270B64" w14:textId="152FE954" w:rsidR="009F519A" w:rsidRPr="009F519A" w:rsidRDefault="00621C65" w:rsidP="009F519A">
      <w:pPr>
        <w:pStyle w:val="Normalweb"/>
        <w:rPr>
          <w:rFonts w:asciiTheme="majorHAnsi" w:hAnsiTheme="majorHAnsi"/>
          <w:b/>
          <w:sz w:val="24"/>
          <w:szCs w:val="24"/>
        </w:rPr>
      </w:pPr>
      <w:r w:rsidRPr="00930613">
        <w:rPr>
          <w:rFonts w:asciiTheme="majorHAnsi" w:hAnsiTheme="majorHAnsi"/>
          <w:b/>
          <w:sz w:val="24"/>
          <w:szCs w:val="24"/>
        </w:rPr>
        <w:t xml:space="preserve">Formats et nombre d’œuvres </w:t>
      </w:r>
      <w:r w:rsidR="00C83A0F">
        <w:rPr>
          <w:rFonts w:asciiTheme="majorHAnsi" w:hAnsiTheme="majorHAnsi"/>
          <w:b/>
          <w:sz w:val="24"/>
          <w:szCs w:val="24"/>
        </w:rPr>
        <w:t>(Peintres, sculpteurs, photographes…)</w:t>
      </w:r>
    </w:p>
    <w:p w14:paraId="71C414E1" w14:textId="776D3DBF" w:rsidR="00621C65" w:rsidRPr="00930613" w:rsidRDefault="00C83A0F" w:rsidP="008F4F56">
      <w:pPr>
        <w:pStyle w:val="Normalweb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Un minimum de </w:t>
      </w:r>
      <w:r w:rsidR="0017168B">
        <w:rPr>
          <w:rFonts w:asciiTheme="majorHAnsi" w:hAnsiTheme="majorHAnsi"/>
          <w:sz w:val="24"/>
          <w:szCs w:val="24"/>
        </w:rPr>
        <w:t>6</w:t>
      </w:r>
      <w:r w:rsidR="00621C65" w:rsidRPr="00930613">
        <w:rPr>
          <w:rFonts w:asciiTheme="majorHAnsi" w:hAnsiTheme="majorHAnsi"/>
          <w:sz w:val="24"/>
          <w:szCs w:val="24"/>
        </w:rPr>
        <w:t xml:space="preserve"> œu</w:t>
      </w:r>
      <w:r w:rsidR="00B35383" w:rsidRPr="00930613">
        <w:rPr>
          <w:rFonts w:asciiTheme="majorHAnsi" w:hAnsiTheme="majorHAnsi"/>
          <w:sz w:val="24"/>
          <w:szCs w:val="24"/>
        </w:rPr>
        <w:t>vres</w:t>
      </w:r>
      <w:r>
        <w:rPr>
          <w:rFonts w:asciiTheme="majorHAnsi" w:hAnsiTheme="majorHAnsi"/>
          <w:sz w:val="24"/>
          <w:szCs w:val="24"/>
        </w:rPr>
        <w:t xml:space="preserve"> de </w:t>
      </w:r>
      <w:r w:rsidR="00412E03">
        <w:rPr>
          <w:rFonts w:asciiTheme="majorHAnsi" w:hAnsiTheme="majorHAnsi"/>
          <w:sz w:val="24"/>
          <w:szCs w:val="24"/>
        </w:rPr>
        <w:t>Maximum 90</w:t>
      </w:r>
      <w:r w:rsidR="0017168B">
        <w:rPr>
          <w:rFonts w:asciiTheme="majorHAnsi" w:hAnsiTheme="majorHAnsi"/>
          <w:sz w:val="24"/>
          <w:szCs w:val="24"/>
        </w:rPr>
        <w:t xml:space="preserve"> cm</w:t>
      </w:r>
      <w:r w:rsidR="00412E03">
        <w:rPr>
          <w:rFonts w:asciiTheme="majorHAnsi" w:hAnsiTheme="majorHAnsi"/>
          <w:sz w:val="24"/>
          <w:szCs w:val="24"/>
        </w:rPr>
        <w:t xml:space="preserve"> de largeur</w:t>
      </w:r>
      <w:r>
        <w:rPr>
          <w:rFonts w:asciiTheme="majorHAnsi" w:hAnsiTheme="majorHAnsi"/>
          <w:sz w:val="24"/>
          <w:szCs w:val="24"/>
        </w:rPr>
        <w:t xml:space="preserve"> selon le nombre de participants il est possible d’exposer plus d’œuvres défini </w:t>
      </w:r>
      <w:r w:rsidR="008F4F56">
        <w:rPr>
          <w:rFonts w:asciiTheme="majorHAnsi" w:hAnsiTheme="majorHAnsi"/>
          <w:sz w:val="24"/>
          <w:szCs w:val="24"/>
        </w:rPr>
        <w:t>pour chaque artiste et chaque exposition</w:t>
      </w:r>
      <w:r>
        <w:rPr>
          <w:rFonts w:asciiTheme="majorHAnsi" w:hAnsiTheme="majorHAnsi"/>
          <w:sz w:val="24"/>
          <w:szCs w:val="24"/>
        </w:rPr>
        <w:t xml:space="preserve"> avec l’organisateur</w:t>
      </w:r>
    </w:p>
    <w:p w14:paraId="62EDA324" w14:textId="24F6C727" w:rsidR="002C7511" w:rsidRPr="00930613" w:rsidRDefault="008030DE" w:rsidP="008F4F56">
      <w:pPr>
        <w:pStyle w:val="Normalweb"/>
        <w:ind w:left="708"/>
        <w:rPr>
          <w:rFonts w:asciiTheme="majorHAnsi" w:hAnsiTheme="majorHAnsi"/>
          <w:sz w:val="24"/>
          <w:szCs w:val="24"/>
        </w:rPr>
      </w:pPr>
      <w:r w:rsidRPr="00930613">
        <w:rPr>
          <w:rFonts w:asciiTheme="majorHAnsi" w:hAnsiTheme="majorHAnsi"/>
          <w:sz w:val="24"/>
          <w:szCs w:val="24"/>
        </w:rPr>
        <w:t>Au-delà</w:t>
      </w:r>
      <w:r w:rsidR="00621C65" w:rsidRPr="00930613">
        <w:rPr>
          <w:rFonts w:asciiTheme="majorHAnsi" w:hAnsiTheme="majorHAnsi"/>
          <w:sz w:val="24"/>
          <w:szCs w:val="24"/>
        </w:rPr>
        <w:t xml:space="preserve"> de ces </w:t>
      </w:r>
      <w:r w:rsidR="00714758" w:rsidRPr="00930613">
        <w:rPr>
          <w:rFonts w:asciiTheme="majorHAnsi" w:hAnsiTheme="majorHAnsi"/>
          <w:sz w:val="24"/>
          <w:szCs w:val="24"/>
        </w:rPr>
        <w:t>dimensions</w:t>
      </w:r>
      <w:r w:rsidR="00123E8C">
        <w:rPr>
          <w:rFonts w:asciiTheme="majorHAnsi" w:hAnsiTheme="majorHAnsi"/>
          <w:sz w:val="24"/>
          <w:szCs w:val="24"/>
        </w:rPr>
        <w:t xml:space="preserve"> et du nombre d’</w:t>
      </w:r>
      <w:r w:rsidR="005106CD">
        <w:rPr>
          <w:rFonts w:asciiTheme="majorHAnsi" w:hAnsiTheme="majorHAnsi"/>
          <w:sz w:val="24"/>
          <w:szCs w:val="24"/>
        </w:rPr>
        <w:t>œuvre</w:t>
      </w:r>
      <w:r w:rsidR="0017168B">
        <w:rPr>
          <w:rFonts w:asciiTheme="majorHAnsi" w:hAnsiTheme="majorHAnsi"/>
          <w:sz w:val="24"/>
          <w:szCs w:val="24"/>
        </w:rPr>
        <w:t>s</w:t>
      </w:r>
      <w:r w:rsidR="00714758" w:rsidRPr="00930613">
        <w:rPr>
          <w:rFonts w:asciiTheme="majorHAnsi" w:hAnsiTheme="majorHAnsi"/>
          <w:sz w:val="24"/>
          <w:szCs w:val="24"/>
        </w:rPr>
        <w:t>,</w:t>
      </w:r>
      <w:r w:rsidR="00621C65" w:rsidRPr="00930613">
        <w:rPr>
          <w:rFonts w:asciiTheme="majorHAnsi" w:hAnsiTheme="majorHAnsi"/>
          <w:sz w:val="24"/>
          <w:szCs w:val="24"/>
        </w:rPr>
        <w:t xml:space="preserve"> voir avec l’organisateur</w:t>
      </w:r>
      <w:r w:rsidR="003474A2" w:rsidRPr="00930613">
        <w:rPr>
          <w:rFonts w:asciiTheme="majorHAnsi" w:hAnsiTheme="majorHAnsi"/>
          <w:sz w:val="24"/>
          <w:szCs w:val="24"/>
        </w:rPr>
        <w:t xml:space="preserve">, les </w:t>
      </w:r>
      <w:r w:rsidRPr="00930613">
        <w:rPr>
          <w:rFonts w:asciiTheme="majorHAnsi" w:hAnsiTheme="majorHAnsi"/>
          <w:sz w:val="24"/>
          <w:szCs w:val="24"/>
        </w:rPr>
        <w:t>disponibilités</w:t>
      </w:r>
      <w:r w:rsidR="003474A2" w:rsidRPr="00930613">
        <w:rPr>
          <w:rFonts w:asciiTheme="majorHAnsi" w:hAnsiTheme="majorHAnsi"/>
          <w:sz w:val="24"/>
          <w:szCs w:val="24"/>
        </w:rPr>
        <w:t xml:space="preserve"> linéaires d’accrochage</w:t>
      </w:r>
      <w:r w:rsidR="008F6C8B" w:rsidRPr="00930613">
        <w:rPr>
          <w:rFonts w:asciiTheme="majorHAnsi" w:hAnsiTheme="majorHAnsi"/>
          <w:sz w:val="24"/>
          <w:szCs w:val="24"/>
        </w:rPr>
        <w:t>s</w:t>
      </w:r>
      <w:r w:rsidR="00123E8C">
        <w:rPr>
          <w:rFonts w:asciiTheme="majorHAnsi" w:hAnsiTheme="majorHAnsi"/>
          <w:sz w:val="24"/>
          <w:szCs w:val="24"/>
        </w:rPr>
        <w:t>, ainsi que les conditions</w:t>
      </w:r>
    </w:p>
    <w:p w14:paraId="376F6FAB" w14:textId="4E75961F" w:rsidR="00123E8C" w:rsidRDefault="005106CD" w:rsidP="008F4F56">
      <w:pPr>
        <w:pStyle w:val="Normalweb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</w:t>
      </w:r>
      <w:r w:rsidR="00621C65" w:rsidRPr="00930613">
        <w:rPr>
          <w:rFonts w:asciiTheme="majorHAnsi" w:hAnsiTheme="majorHAnsi"/>
          <w:sz w:val="24"/>
          <w:szCs w:val="24"/>
        </w:rPr>
        <w:t xml:space="preserve"> </w:t>
      </w:r>
      <w:r w:rsidR="008030DE" w:rsidRPr="00930613">
        <w:rPr>
          <w:rFonts w:asciiTheme="majorHAnsi" w:hAnsiTheme="majorHAnsi"/>
          <w:sz w:val="24"/>
          <w:szCs w:val="24"/>
        </w:rPr>
        <w:t>comité</w:t>
      </w:r>
      <w:r w:rsidR="00621C65" w:rsidRPr="00930613">
        <w:rPr>
          <w:rFonts w:asciiTheme="majorHAnsi" w:hAnsiTheme="majorHAnsi"/>
          <w:sz w:val="24"/>
          <w:szCs w:val="24"/>
        </w:rPr>
        <w:t xml:space="preserve">́ d’organisation se </w:t>
      </w:r>
      <w:r w:rsidR="00714758" w:rsidRPr="00930613">
        <w:rPr>
          <w:rFonts w:asciiTheme="majorHAnsi" w:hAnsiTheme="majorHAnsi"/>
          <w:sz w:val="24"/>
          <w:szCs w:val="24"/>
        </w:rPr>
        <w:t>réserve</w:t>
      </w:r>
      <w:r w:rsidR="00621C65" w:rsidRPr="00930613">
        <w:rPr>
          <w:rFonts w:asciiTheme="majorHAnsi" w:hAnsiTheme="majorHAnsi"/>
          <w:sz w:val="24"/>
          <w:szCs w:val="24"/>
        </w:rPr>
        <w:t xml:space="preserve"> le droit d’exposer des œuvres de plus grands formats à titre exceptionnel. </w:t>
      </w:r>
    </w:p>
    <w:p w14:paraId="0A61F7AC" w14:textId="34E6BABA" w:rsidR="00621C65" w:rsidRPr="00930613" w:rsidRDefault="00621C65" w:rsidP="008F4F56">
      <w:pPr>
        <w:pStyle w:val="Normalweb"/>
        <w:ind w:left="708"/>
        <w:rPr>
          <w:rFonts w:asciiTheme="majorHAnsi" w:hAnsiTheme="majorHAnsi"/>
          <w:sz w:val="24"/>
          <w:szCs w:val="24"/>
        </w:rPr>
      </w:pPr>
      <w:r w:rsidRPr="00930613">
        <w:rPr>
          <w:rFonts w:asciiTheme="majorHAnsi" w:hAnsiTheme="majorHAnsi"/>
          <w:sz w:val="24"/>
          <w:szCs w:val="24"/>
        </w:rPr>
        <w:t xml:space="preserve">Les </w:t>
      </w:r>
      <w:r w:rsidR="008030DE" w:rsidRPr="00930613">
        <w:rPr>
          <w:rFonts w:asciiTheme="majorHAnsi" w:hAnsiTheme="majorHAnsi"/>
          <w:sz w:val="24"/>
          <w:szCs w:val="24"/>
        </w:rPr>
        <w:t>sociétaires</w:t>
      </w:r>
      <w:r w:rsidR="00714758" w:rsidRPr="00930613">
        <w:rPr>
          <w:rFonts w:asciiTheme="majorHAnsi" w:hAnsiTheme="majorHAnsi"/>
          <w:sz w:val="24"/>
          <w:szCs w:val="24"/>
        </w:rPr>
        <w:t xml:space="preserve"> ont le </w:t>
      </w:r>
      <w:r w:rsidR="008030DE" w:rsidRPr="00930613">
        <w:rPr>
          <w:rFonts w:asciiTheme="majorHAnsi" w:hAnsiTheme="majorHAnsi"/>
          <w:sz w:val="24"/>
          <w:szCs w:val="24"/>
        </w:rPr>
        <w:t>privilège</w:t>
      </w:r>
      <w:r w:rsidR="00714758" w:rsidRPr="00930613">
        <w:rPr>
          <w:rFonts w:asciiTheme="majorHAnsi" w:hAnsiTheme="majorHAnsi"/>
          <w:sz w:val="24"/>
          <w:szCs w:val="24"/>
        </w:rPr>
        <w:t xml:space="preserve"> d’exposer des</w:t>
      </w:r>
      <w:r w:rsidRPr="00930613">
        <w:rPr>
          <w:rFonts w:asciiTheme="majorHAnsi" w:hAnsiTheme="majorHAnsi"/>
          <w:sz w:val="24"/>
          <w:szCs w:val="24"/>
        </w:rPr>
        <w:t xml:space="preserve"> œuvre</w:t>
      </w:r>
      <w:r w:rsidR="00714758" w:rsidRPr="00930613">
        <w:rPr>
          <w:rFonts w:asciiTheme="majorHAnsi" w:hAnsiTheme="majorHAnsi"/>
          <w:sz w:val="24"/>
          <w:szCs w:val="24"/>
        </w:rPr>
        <w:t>s</w:t>
      </w:r>
      <w:r w:rsidRPr="00930613">
        <w:rPr>
          <w:rFonts w:asciiTheme="majorHAnsi" w:hAnsiTheme="majorHAnsi"/>
          <w:sz w:val="24"/>
          <w:szCs w:val="24"/>
        </w:rPr>
        <w:t xml:space="preserve"> </w:t>
      </w:r>
      <w:r w:rsidR="00714758" w:rsidRPr="00930613">
        <w:rPr>
          <w:rFonts w:asciiTheme="majorHAnsi" w:hAnsiTheme="majorHAnsi"/>
          <w:sz w:val="24"/>
          <w:szCs w:val="24"/>
        </w:rPr>
        <w:t>supplémentaires</w:t>
      </w:r>
      <w:r w:rsidR="0017168B">
        <w:rPr>
          <w:rFonts w:asciiTheme="majorHAnsi" w:hAnsiTheme="majorHAnsi"/>
          <w:sz w:val="24"/>
          <w:szCs w:val="24"/>
        </w:rPr>
        <w:t xml:space="preserve"> aux 6</w:t>
      </w:r>
      <w:r w:rsidRPr="00930613">
        <w:rPr>
          <w:rFonts w:asciiTheme="majorHAnsi" w:hAnsiTheme="majorHAnsi"/>
          <w:sz w:val="24"/>
          <w:szCs w:val="24"/>
        </w:rPr>
        <w:t xml:space="preserve"> œuvres </w:t>
      </w:r>
      <w:r w:rsidR="008030DE" w:rsidRPr="00930613">
        <w:rPr>
          <w:rFonts w:asciiTheme="majorHAnsi" w:hAnsiTheme="majorHAnsi"/>
          <w:sz w:val="24"/>
          <w:szCs w:val="24"/>
        </w:rPr>
        <w:t>prévues</w:t>
      </w:r>
      <w:r w:rsidRPr="00930613">
        <w:rPr>
          <w:rFonts w:asciiTheme="majorHAnsi" w:hAnsiTheme="majorHAnsi"/>
          <w:sz w:val="24"/>
          <w:szCs w:val="24"/>
        </w:rPr>
        <w:t xml:space="preserve">. </w:t>
      </w:r>
    </w:p>
    <w:p w14:paraId="2B1D67AF" w14:textId="0ED54130" w:rsidR="00621C65" w:rsidRPr="00930613" w:rsidRDefault="00621C65" w:rsidP="008F4F56">
      <w:pPr>
        <w:pStyle w:val="Normalweb"/>
        <w:ind w:firstLine="708"/>
        <w:rPr>
          <w:rFonts w:asciiTheme="majorHAnsi" w:hAnsiTheme="majorHAnsi"/>
          <w:sz w:val="24"/>
          <w:szCs w:val="24"/>
        </w:rPr>
      </w:pPr>
      <w:r w:rsidRPr="00930613">
        <w:rPr>
          <w:rFonts w:asciiTheme="majorHAnsi" w:hAnsiTheme="majorHAnsi"/>
          <w:sz w:val="24"/>
          <w:szCs w:val="24"/>
        </w:rPr>
        <w:t>Les copies sont autorisées mais doivent impérativement être mentionnées.</w:t>
      </w:r>
    </w:p>
    <w:p w14:paraId="221F61A5" w14:textId="77777777" w:rsidR="00053BDA" w:rsidRPr="00930613" w:rsidRDefault="00053BDA" w:rsidP="00123E8C">
      <w:pPr>
        <w:pStyle w:val="Normalweb"/>
        <w:rPr>
          <w:rFonts w:asciiTheme="majorHAnsi" w:hAnsiTheme="majorHAnsi"/>
          <w:b/>
          <w:sz w:val="24"/>
          <w:szCs w:val="24"/>
        </w:rPr>
      </w:pPr>
      <w:r w:rsidRPr="00930613">
        <w:rPr>
          <w:rFonts w:asciiTheme="majorHAnsi" w:hAnsiTheme="majorHAnsi"/>
          <w:b/>
          <w:sz w:val="24"/>
          <w:szCs w:val="24"/>
        </w:rPr>
        <w:t>Acquisitions :</w:t>
      </w:r>
    </w:p>
    <w:p w14:paraId="782A90C7" w14:textId="77777777" w:rsidR="00C83A0F" w:rsidRDefault="00053BDA" w:rsidP="00053BDA">
      <w:pPr>
        <w:pStyle w:val="Normalweb"/>
        <w:ind w:left="720"/>
        <w:rPr>
          <w:rFonts w:asciiTheme="majorHAnsi" w:hAnsiTheme="majorHAnsi"/>
          <w:sz w:val="24"/>
          <w:szCs w:val="24"/>
        </w:rPr>
      </w:pPr>
      <w:r w:rsidRPr="00930613">
        <w:rPr>
          <w:rFonts w:asciiTheme="majorHAnsi" w:hAnsiTheme="majorHAnsi"/>
          <w:sz w:val="24"/>
          <w:szCs w:val="24"/>
        </w:rPr>
        <w:t>L’artiste doi</w:t>
      </w:r>
      <w:r w:rsidR="00412E03">
        <w:rPr>
          <w:rFonts w:asciiTheme="majorHAnsi" w:hAnsiTheme="majorHAnsi"/>
          <w:sz w:val="24"/>
          <w:szCs w:val="24"/>
        </w:rPr>
        <w:t>t prévoir d’émettre</w:t>
      </w:r>
      <w:r w:rsidRPr="00930613">
        <w:rPr>
          <w:rFonts w:asciiTheme="majorHAnsi" w:hAnsiTheme="majorHAnsi"/>
          <w:sz w:val="24"/>
          <w:szCs w:val="24"/>
        </w:rPr>
        <w:t xml:space="preserve"> des certificats</w:t>
      </w:r>
      <w:r w:rsidR="00412E03">
        <w:rPr>
          <w:rFonts w:asciiTheme="majorHAnsi" w:hAnsiTheme="majorHAnsi"/>
          <w:sz w:val="24"/>
          <w:szCs w:val="24"/>
        </w:rPr>
        <w:t xml:space="preserve"> d’authenticités</w:t>
      </w:r>
      <w:r w:rsidR="00865E55" w:rsidRPr="00930613">
        <w:rPr>
          <w:rFonts w:asciiTheme="majorHAnsi" w:hAnsiTheme="majorHAnsi"/>
          <w:sz w:val="24"/>
          <w:szCs w:val="24"/>
        </w:rPr>
        <w:t xml:space="preserve"> sur demande</w:t>
      </w:r>
    </w:p>
    <w:p w14:paraId="527335CF" w14:textId="243E67E6" w:rsidR="00053BDA" w:rsidRDefault="00C83A0F" w:rsidP="00C83A0F">
      <w:pPr>
        <w:pStyle w:val="Normalweb"/>
        <w:ind w:left="720"/>
        <w:rPr>
          <w:rFonts w:asciiTheme="majorHAnsi" w:hAnsiTheme="majorHAnsi"/>
          <w:sz w:val="24"/>
          <w:szCs w:val="24"/>
        </w:rPr>
      </w:pPr>
      <w:r w:rsidRPr="00930613">
        <w:rPr>
          <w:rFonts w:asciiTheme="majorHAnsi" w:hAnsiTheme="majorHAnsi"/>
          <w:sz w:val="24"/>
          <w:szCs w:val="24"/>
        </w:rPr>
        <w:t>L’artiste accepte de reverser une totalité</w:t>
      </w:r>
      <w:r>
        <w:rPr>
          <w:rFonts w:asciiTheme="majorHAnsi" w:hAnsiTheme="majorHAnsi"/>
          <w:sz w:val="24"/>
          <w:szCs w:val="24"/>
        </w:rPr>
        <w:t xml:space="preserve"> de 30</w:t>
      </w:r>
      <w:r w:rsidRPr="00930613">
        <w:rPr>
          <w:rFonts w:asciiTheme="majorHAnsi" w:hAnsiTheme="majorHAnsi"/>
          <w:sz w:val="24"/>
          <w:szCs w:val="24"/>
        </w:rPr>
        <w:t xml:space="preserve"> % du montant de la vente à l’Association</w:t>
      </w:r>
      <w:r>
        <w:rPr>
          <w:rFonts w:asciiTheme="majorHAnsi" w:hAnsiTheme="majorHAnsi"/>
          <w:sz w:val="24"/>
          <w:szCs w:val="24"/>
        </w:rPr>
        <w:t xml:space="preserve">, pour participation </w:t>
      </w:r>
      <w:r w:rsidR="004D5DD3">
        <w:rPr>
          <w:rFonts w:asciiTheme="majorHAnsi" w:hAnsiTheme="majorHAnsi"/>
          <w:sz w:val="24"/>
          <w:szCs w:val="24"/>
        </w:rPr>
        <w:t>aux charges de fonctionnement.</w:t>
      </w:r>
      <w:r w:rsidRPr="00930613">
        <w:rPr>
          <w:rFonts w:asciiTheme="majorHAnsi" w:hAnsiTheme="majorHAnsi"/>
          <w:sz w:val="24"/>
          <w:szCs w:val="24"/>
        </w:rPr>
        <w:t xml:space="preserve"> </w:t>
      </w:r>
    </w:p>
    <w:p w14:paraId="003E2EDE" w14:textId="579F7699" w:rsidR="00693CF3" w:rsidRPr="00930613" w:rsidRDefault="00693CF3" w:rsidP="00053BDA">
      <w:pPr>
        <w:pStyle w:val="Normalweb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Une Nouvelle Empreinte encaissera les ventes pour le compte de l’artiste, puis effectuera un </w:t>
      </w:r>
      <w:r w:rsidR="00C83A0F">
        <w:rPr>
          <w:rFonts w:asciiTheme="majorHAnsi" w:hAnsiTheme="majorHAnsi"/>
          <w:sz w:val="24"/>
          <w:szCs w:val="24"/>
        </w:rPr>
        <w:t>chèque</w:t>
      </w:r>
      <w:r>
        <w:rPr>
          <w:rFonts w:asciiTheme="majorHAnsi" w:hAnsiTheme="majorHAnsi"/>
          <w:sz w:val="24"/>
          <w:szCs w:val="24"/>
        </w:rPr>
        <w:t xml:space="preserve"> du montant </w:t>
      </w:r>
      <w:r w:rsidR="00C83A0F">
        <w:rPr>
          <w:rFonts w:asciiTheme="majorHAnsi" w:hAnsiTheme="majorHAnsi"/>
          <w:sz w:val="24"/>
          <w:szCs w:val="24"/>
        </w:rPr>
        <w:t>total des ventes déduction faites des 30% en fin d’exposition</w:t>
      </w:r>
    </w:p>
    <w:p w14:paraId="64DB8788" w14:textId="5F45986B" w:rsidR="00123E8C" w:rsidRDefault="00053BDA" w:rsidP="004D5DD3">
      <w:pPr>
        <w:pStyle w:val="Normalweb"/>
        <w:rPr>
          <w:rFonts w:asciiTheme="majorHAnsi" w:hAnsiTheme="majorHAnsi"/>
          <w:b/>
          <w:sz w:val="24"/>
          <w:szCs w:val="24"/>
          <w:u w:val="single"/>
        </w:rPr>
      </w:pPr>
      <w:r w:rsidRPr="00930613">
        <w:rPr>
          <w:rFonts w:asciiTheme="majorHAnsi" w:hAnsiTheme="majorHAnsi"/>
          <w:b/>
          <w:sz w:val="24"/>
          <w:szCs w:val="24"/>
        </w:rPr>
        <w:t xml:space="preserve">Droits d’inscription et </w:t>
      </w:r>
      <w:r w:rsidR="004D5DD3">
        <w:rPr>
          <w:rFonts w:asciiTheme="majorHAnsi" w:hAnsiTheme="majorHAnsi"/>
          <w:b/>
          <w:sz w:val="24"/>
          <w:szCs w:val="24"/>
        </w:rPr>
        <w:t>participation</w:t>
      </w:r>
      <w:r w:rsidR="00123E8C">
        <w:rPr>
          <w:rFonts w:asciiTheme="majorHAnsi" w:hAnsiTheme="majorHAnsi"/>
          <w:b/>
          <w:sz w:val="24"/>
          <w:szCs w:val="24"/>
          <w:u w:val="single"/>
        </w:rPr>
        <w:t xml:space="preserve"> : </w:t>
      </w:r>
    </w:p>
    <w:p w14:paraId="3A2E57FF" w14:textId="58E0E161" w:rsidR="000109DE" w:rsidRDefault="004D5DD3" w:rsidP="004D5DD3">
      <w:pPr>
        <w:pStyle w:val="Normalweb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Participation</w:t>
      </w:r>
      <w:r w:rsidR="00865E55" w:rsidRPr="00930613">
        <w:rPr>
          <w:rFonts w:asciiTheme="majorHAnsi" w:hAnsiTheme="majorHAnsi"/>
          <w:b/>
          <w:sz w:val="24"/>
          <w:szCs w:val="24"/>
        </w:rPr>
        <w:t xml:space="preserve"> :</w:t>
      </w:r>
      <w:r w:rsidR="00865E55" w:rsidRPr="00930613">
        <w:rPr>
          <w:rFonts w:asciiTheme="majorHAnsi" w:hAnsiTheme="majorHAnsi"/>
          <w:sz w:val="24"/>
          <w:szCs w:val="24"/>
        </w:rPr>
        <w:t xml:space="preserve"> </w:t>
      </w:r>
      <w:r w:rsidR="00053BDA" w:rsidRPr="00930613">
        <w:rPr>
          <w:rFonts w:asciiTheme="majorHAnsi" w:hAnsiTheme="majorHAnsi"/>
          <w:sz w:val="24"/>
          <w:szCs w:val="24"/>
        </w:rPr>
        <w:t>Un droit d</w:t>
      </w:r>
      <w:r>
        <w:rPr>
          <w:rFonts w:asciiTheme="majorHAnsi" w:hAnsiTheme="majorHAnsi"/>
          <w:sz w:val="24"/>
          <w:szCs w:val="24"/>
        </w:rPr>
        <w:t>e participation</w:t>
      </w:r>
      <w:r w:rsidR="00053BDA" w:rsidRPr="00930613">
        <w:rPr>
          <w:rFonts w:asciiTheme="majorHAnsi" w:hAnsiTheme="majorHAnsi"/>
          <w:sz w:val="24"/>
          <w:szCs w:val="24"/>
        </w:rPr>
        <w:t xml:space="preserve"> </w:t>
      </w:r>
      <w:r w:rsidR="0026560A" w:rsidRPr="00930613">
        <w:rPr>
          <w:rFonts w:asciiTheme="majorHAnsi" w:hAnsiTheme="majorHAnsi"/>
          <w:sz w:val="24"/>
          <w:szCs w:val="24"/>
        </w:rPr>
        <w:t xml:space="preserve">d’un montant </w:t>
      </w:r>
      <w:r w:rsidR="005623BD" w:rsidRPr="00930613">
        <w:rPr>
          <w:rFonts w:asciiTheme="majorHAnsi" w:hAnsiTheme="majorHAnsi"/>
          <w:sz w:val="24"/>
          <w:szCs w:val="24"/>
        </w:rPr>
        <w:t xml:space="preserve">variable selon les expositions </w:t>
      </w:r>
      <w:r w:rsidR="00A126AE">
        <w:rPr>
          <w:rFonts w:asciiTheme="majorHAnsi" w:hAnsiTheme="majorHAnsi"/>
          <w:sz w:val="24"/>
          <w:szCs w:val="24"/>
        </w:rPr>
        <w:t xml:space="preserve">(Montant indiqué dans la fiche d’inscription) </w:t>
      </w:r>
      <w:r w:rsidR="005623BD" w:rsidRPr="00930613">
        <w:rPr>
          <w:rFonts w:asciiTheme="majorHAnsi" w:hAnsiTheme="majorHAnsi"/>
          <w:sz w:val="24"/>
          <w:szCs w:val="24"/>
        </w:rPr>
        <w:t>sera</w:t>
      </w:r>
      <w:r w:rsidR="00053BDA" w:rsidRPr="00930613">
        <w:rPr>
          <w:rFonts w:asciiTheme="majorHAnsi" w:hAnsiTheme="majorHAnsi"/>
          <w:sz w:val="24"/>
          <w:szCs w:val="24"/>
        </w:rPr>
        <w:t xml:space="preserve"> dû à l’association afin de couvri</w:t>
      </w:r>
      <w:r w:rsidR="004219E0" w:rsidRPr="00930613">
        <w:rPr>
          <w:rFonts w:asciiTheme="majorHAnsi" w:hAnsiTheme="majorHAnsi"/>
          <w:sz w:val="24"/>
          <w:szCs w:val="24"/>
        </w:rPr>
        <w:t>r les frais de fonctionnement (</w:t>
      </w:r>
      <w:r w:rsidR="00053BDA" w:rsidRPr="00930613">
        <w:rPr>
          <w:rFonts w:asciiTheme="majorHAnsi" w:hAnsiTheme="majorHAnsi"/>
          <w:sz w:val="24"/>
          <w:szCs w:val="24"/>
        </w:rPr>
        <w:t xml:space="preserve">aménagement de l’espace, promotions, électricité, nettoyage, </w:t>
      </w:r>
      <w:r w:rsidR="005106CD" w:rsidRPr="00930613">
        <w:rPr>
          <w:rFonts w:asciiTheme="majorHAnsi" w:hAnsiTheme="majorHAnsi"/>
          <w:sz w:val="24"/>
          <w:szCs w:val="24"/>
        </w:rPr>
        <w:t>etc.</w:t>
      </w:r>
      <w:r w:rsidR="00053BDA" w:rsidRPr="00930613">
        <w:rPr>
          <w:rFonts w:asciiTheme="majorHAnsi" w:hAnsiTheme="majorHAnsi"/>
          <w:sz w:val="24"/>
          <w:szCs w:val="24"/>
        </w:rPr>
        <w:t xml:space="preserve">…) </w:t>
      </w:r>
    </w:p>
    <w:p w14:paraId="248CE953" w14:textId="33B8818C" w:rsidR="00A126AE" w:rsidRDefault="00A126AE" w:rsidP="004D5DD3">
      <w:pPr>
        <w:pStyle w:val="Normalweb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Pas </w:t>
      </w:r>
      <w:r w:rsidR="004D5DD3">
        <w:rPr>
          <w:rFonts w:asciiTheme="majorHAnsi" w:hAnsiTheme="majorHAnsi"/>
          <w:sz w:val="24"/>
          <w:szCs w:val="24"/>
        </w:rPr>
        <w:t xml:space="preserve">de participation </w:t>
      </w:r>
      <w:r>
        <w:rPr>
          <w:rFonts w:asciiTheme="majorHAnsi" w:hAnsiTheme="majorHAnsi"/>
          <w:sz w:val="24"/>
          <w:szCs w:val="24"/>
        </w:rPr>
        <w:t>les ar</w:t>
      </w:r>
      <w:r w:rsidR="00121AE8">
        <w:rPr>
          <w:rFonts w:asciiTheme="majorHAnsi" w:hAnsiTheme="majorHAnsi"/>
          <w:sz w:val="24"/>
          <w:szCs w:val="24"/>
        </w:rPr>
        <w:t>tistes permanents de la galerie.</w:t>
      </w:r>
    </w:p>
    <w:p w14:paraId="1D8E454A" w14:textId="4CDFDDFB" w:rsidR="00053BDA" w:rsidRPr="00186DE9" w:rsidRDefault="00186DE9" w:rsidP="00A126AE">
      <w:pPr>
        <w:pStyle w:val="Normalweb"/>
        <w:ind w:left="720"/>
        <w:rPr>
          <w:rFonts w:asciiTheme="majorHAnsi" w:hAnsiTheme="majorHAnsi"/>
          <w:b/>
          <w:color w:val="FF0000"/>
          <w:sz w:val="24"/>
          <w:szCs w:val="24"/>
        </w:rPr>
      </w:pPr>
      <w:r w:rsidRPr="00186DE9">
        <w:rPr>
          <w:rFonts w:asciiTheme="majorHAnsi" w:hAnsiTheme="majorHAnsi"/>
          <w:color w:val="FF0000"/>
          <w:sz w:val="24"/>
          <w:szCs w:val="24"/>
        </w:rPr>
        <w:t>Aucune permanence assurée</w:t>
      </w:r>
      <w:r w:rsidR="00412E03" w:rsidRPr="00186DE9">
        <w:rPr>
          <w:rFonts w:asciiTheme="majorHAnsi" w:hAnsiTheme="majorHAnsi"/>
          <w:color w:val="FF0000"/>
          <w:sz w:val="24"/>
          <w:szCs w:val="24"/>
        </w:rPr>
        <w:t xml:space="preserve"> par l’artiste, ceux-ci sont </w:t>
      </w:r>
      <w:r w:rsidRPr="00186DE9">
        <w:rPr>
          <w:rFonts w:asciiTheme="majorHAnsi" w:hAnsiTheme="majorHAnsi"/>
          <w:color w:val="FF0000"/>
          <w:sz w:val="24"/>
          <w:szCs w:val="24"/>
        </w:rPr>
        <w:t>effectuées par les organisateurs.</w:t>
      </w:r>
    </w:p>
    <w:p w14:paraId="7604DFA0" w14:textId="62625E2C" w:rsidR="00053BDA" w:rsidRPr="00930613" w:rsidRDefault="00053BDA" w:rsidP="009102D2">
      <w:pPr>
        <w:pStyle w:val="Normalweb"/>
        <w:ind w:left="720"/>
        <w:rPr>
          <w:rFonts w:asciiTheme="majorHAnsi" w:hAnsiTheme="majorHAnsi"/>
          <w:sz w:val="24"/>
          <w:szCs w:val="24"/>
        </w:rPr>
      </w:pPr>
      <w:r w:rsidRPr="00930613">
        <w:rPr>
          <w:rFonts w:asciiTheme="majorHAnsi" w:hAnsiTheme="majorHAnsi"/>
          <w:sz w:val="24"/>
          <w:szCs w:val="24"/>
        </w:rPr>
        <w:t xml:space="preserve">Elle reste acquise à </w:t>
      </w:r>
      <w:r w:rsidR="00F06A19">
        <w:rPr>
          <w:rFonts w:asciiTheme="majorHAnsi" w:hAnsiTheme="majorHAnsi"/>
          <w:sz w:val="24"/>
          <w:szCs w:val="24"/>
        </w:rPr>
        <w:t>l’association en cas</w:t>
      </w:r>
      <w:r w:rsidRPr="00930613">
        <w:rPr>
          <w:rFonts w:asciiTheme="majorHAnsi" w:hAnsiTheme="majorHAnsi"/>
          <w:sz w:val="24"/>
          <w:szCs w:val="24"/>
        </w:rPr>
        <w:t xml:space="preserve"> de </w:t>
      </w:r>
      <w:r w:rsidR="00161CBF" w:rsidRPr="00930613">
        <w:rPr>
          <w:rFonts w:asciiTheme="majorHAnsi" w:hAnsiTheme="majorHAnsi"/>
          <w:sz w:val="24"/>
          <w:szCs w:val="24"/>
        </w:rPr>
        <w:t>désistement</w:t>
      </w:r>
      <w:r w:rsidR="00186DE9">
        <w:rPr>
          <w:rFonts w:asciiTheme="majorHAnsi" w:hAnsiTheme="majorHAnsi"/>
          <w:sz w:val="24"/>
          <w:szCs w:val="24"/>
        </w:rPr>
        <w:t xml:space="preserve"> par l’artiste après avoir envoyé son dossier </w:t>
      </w:r>
      <w:r w:rsidR="009102D2">
        <w:rPr>
          <w:rFonts w:asciiTheme="majorHAnsi" w:hAnsiTheme="majorHAnsi"/>
          <w:sz w:val="24"/>
          <w:szCs w:val="24"/>
        </w:rPr>
        <w:t>d’inscription</w:t>
      </w:r>
      <w:r w:rsidRPr="00930613">
        <w:rPr>
          <w:rFonts w:asciiTheme="majorHAnsi" w:hAnsiTheme="majorHAnsi"/>
          <w:sz w:val="24"/>
          <w:szCs w:val="24"/>
        </w:rPr>
        <w:t xml:space="preserve">. </w:t>
      </w:r>
    </w:p>
    <w:p w14:paraId="18E947F4" w14:textId="55FCAC22" w:rsidR="00053BDA" w:rsidRPr="00930613" w:rsidRDefault="00053BDA" w:rsidP="00053BDA">
      <w:pPr>
        <w:pStyle w:val="Normalweb"/>
        <w:ind w:left="720"/>
        <w:rPr>
          <w:rFonts w:asciiTheme="majorHAnsi" w:hAnsiTheme="majorHAnsi"/>
          <w:sz w:val="24"/>
          <w:szCs w:val="24"/>
        </w:rPr>
      </w:pPr>
      <w:r w:rsidRPr="00930613">
        <w:rPr>
          <w:rFonts w:asciiTheme="majorHAnsi" w:hAnsiTheme="majorHAnsi"/>
          <w:sz w:val="24"/>
          <w:szCs w:val="24"/>
        </w:rPr>
        <w:t>Cette somme sera remboursée en cas de non sélection de l’artiste</w:t>
      </w:r>
      <w:r w:rsidR="00186DE9">
        <w:rPr>
          <w:rFonts w:asciiTheme="majorHAnsi" w:hAnsiTheme="majorHAnsi"/>
          <w:sz w:val="24"/>
          <w:szCs w:val="24"/>
        </w:rPr>
        <w:t xml:space="preserve"> par les organisateurs</w:t>
      </w:r>
      <w:r w:rsidRPr="00930613">
        <w:rPr>
          <w:rFonts w:asciiTheme="majorHAnsi" w:hAnsiTheme="majorHAnsi"/>
          <w:sz w:val="24"/>
          <w:szCs w:val="24"/>
        </w:rPr>
        <w:t>.</w:t>
      </w:r>
    </w:p>
    <w:p w14:paraId="487A1FD3" w14:textId="77777777" w:rsidR="00053BDA" w:rsidRDefault="00053BDA" w:rsidP="00053BDA">
      <w:pPr>
        <w:pStyle w:val="Normalweb"/>
        <w:ind w:left="720"/>
        <w:rPr>
          <w:rFonts w:asciiTheme="majorHAnsi" w:hAnsiTheme="majorHAnsi"/>
          <w:sz w:val="24"/>
          <w:szCs w:val="24"/>
        </w:rPr>
      </w:pPr>
    </w:p>
    <w:p w14:paraId="1B95AECA" w14:textId="77777777" w:rsidR="00C83A0F" w:rsidRDefault="00C83A0F" w:rsidP="00053BDA">
      <w:pPr>
        <w:pStyle w:val="Normalweb"/>
        <w:ind w:left="720"/>
        <w:rPr>
          <w:rFonts w:asciiTheme="majorHAnsi" w:hAnsiTheme="majorHAnsi"/>
          <w:sz w:val="24"/>
          <w:szCs w:val="24"/>
        </w:rPr>
      </w:pPr>
    </w:p>
    <w:p w14:paraId="59BB681F" w14:textId="77777777" w:rsidR="00A126AE" w:rsidRPr="00930613" w:rsidRDefault="00A126AE" w:rsidP="00053BDA">
      <w:pPr>
        <w:pStyle w:val="Normalweb"/>
        <w:ind w:left="720"/>
        <w:rPr>
          <w:rFonts w:asciiTheme="majorHAnsi" w:hAnsiTheme="majorHAnsi"/>
          <w:sz w:val="24"/>
          <w:szCs w:val="24"/>
        </w:rPr>
      </w:pPr>
    </w:p>
    <w:p w14:paraId="1023C6BC" w14:textId="77777777" w:rsidR="00053BDA" w:rsidRPr="00930613" w:rsidRDefault="00053BDA" w:rsidP="00123E8C">
      <w:pPr>
        <w:pStyle w:val="Normalweb"/>
        <w:rPr>
          <w:rFonts w:asciiTheme="majorHAnsi" w:hAnsiTheme="majorHAnsi"/>
          <w:b/>
          <w:sz w:val="24"/>
          <w:szCs w:val="24"/>
        </w:rPr>
      </w:pPr>
      <w:r w:rsidRPr="00930613">
        <w:rPr>
          <w:rFonts w:asciiTheme="majorHAnsi" w:hAnsiTheme="majorHAnsi"/>
          <w:b/>
          <w:sz w:val="24"/>
          <w:szCs w:val="24"/>
        </w:rPr>
        <w:t>Installation</w:t>
      </w:r>
    </w:p>
    <w:p w14:paraId="1E98E74D" w14:textId="484EB991" w:rsidR="009F519A" w:rsidRDefault="00053BDA" w:rsidP="00C83A0F">
      <w:pPr>
        <w:pStyle w:val="Normalweb"/>
        <w:ind w:left="720"/>
        <w:rPr>
          <w:rFonts w:asciiTheme="majorHAnsi" w:hAnsiTheme="majorHAnsi"/>
          <w:sz w:val="24"/>
          <w:szCs w:val="24"/>
        </w:rPr>
      </w:pPr>
      <w:r w:rsidRPr="00930613">
        <w:rPr>
          <w:rFonts w:asciiTheme="majorHAnsi" w:hAnsiTheme="majorHAnsi"/>
          <w:sz w:val="24"/>
          <w:szCs w:val="24"/>
        </w:rPr>
        <w:t>Chaque emplacement mis à disposition des exposants est décidé par les organisateurs et ne peut faire l’objet de contestation</w:t>
      </w:r>
      <w:r w:rsidR="004D5DD3">
        <w:rPr>
          <w:rFonts w:asciiTheme="majorHAnsi" w:hAnsiTheme="majorHAnsi"/>
          <w:sz w:val="24"/>
          <w:szCs w:val="24"/>
        </w:rPr>
        <w:t>s</w:t>
      </w:r>
      <w:r w:rsidRPr="00930613">
        <w:rPr>
          <w:rFonts w:asciiTheme="majorHAnsi" w:hAnsiTheme="majorHAnsi"/>
          <w:sz w:val="24"/>
          <w:szCs w:val="24"/>
        </w:rPr>
        <w:t xml:space="preserve">.  </w:t>
      </w:r>
    </w:p>
    <w:p w14:paraId="70EB5379" w14:textId="5964687F" w:rsidR="00053BDA" w:rsidRPr="00186DE9" w:rsidRDefault="00053BDA" w:rsidP="00C83A0F">
      <w:pPr>
        <w:pStyle w:val="Normalweb"/>
        <w:rPr>
          <w:rFonts w:asciiTheme="majorHAnsi" w:hAnsiTheme="majorHAnsi"/>
          <w:sz w:val="24"/>
          <w:szCs w:val="24"/>
        </w:rPr>
      </w:pPr>
      <w:r w:rsidRPr="00930613">
        <w:rPr>
          <w:rFonts w:asciiTheme="majorHAnsi" w:hAnsiTheme="majorHAnsi"/>
          <w:sz w:val="24"/>
          <w:szCs w:val="24"/>
        </w:rPr>
        <w:t xml:space="preserve"> </w:t>
      </w:r>
      <w:r w:rsidRPr="00930613">
        <w:rPr>
          <w:rFonts w:asciiTheme="majorHAnsi" w:hAnsiTheme="majorHAnsi"/>
          <w:b/>
          <w:sz w:val="24"/>
          <w:szCs w:val="24"/>
        </w:rPr>
        <w:t>Emballages </w:t>
      </w:r>
    </w:p>
    <w:p w14:paraId="753EF48A" w14:textId="3EFD6C26" w:rsidR="00053BDA" w:rsidRPr="00186DE9" w:rsidRDefault="00053BDA" w:rsidP="00123E8C">
      <w:pPr>
        <w:pStyle w:val="Normalweb"/>
        <w:ind w:left="720"/>
        <w:rPr>
          <w:rFonts w:asciiTheme="majorHAnsi" w:hAnsiTheme="majorHAnsi"/>
          <w:color w:val="FF0000"/>
          <w:sz w:val="24"/>
          <w:szCs w:val="24"/>
        </w:rPr>
      </w:pPr>
      <w:r w:rsidRPr="00186DE9">
        <w:rPr>
          <w:rFonts w:asciiTheme="majorHAnsi" w:hAnsiTheme="majorHAnsi"/>
          <w:color w:val="FF0000"/>
          <w:sz w:val="24"/>
          <w:szCs w:val="24"/>
        </w:rPr>
        <w:t>L’artiste doit prévoir l’emballage de ces pièces en cas de vente. (</w:t>
      </w:r>
      <w:r w:rsidR="005106CD" w:rsidRPr="00186DE9">
        <w:rPr>
          <w:rFonts w:asciiTheme="majorHAnsi" w:hAnsiTheme="majorHAnsi"/>
          <w:color w:val="FF0000"/>
          <w:sz w:val="24"/>
          <w:szCs w:val="24"/>
        </w:rPr>
        <w:t>Carton</w:t>
      </w:r>
      <w:r w:rsidRPr="00186DE9">
        <w:rPr>
          <w:rFonts w:asciiTheme="majorHAnsi" w:hAnsiTheme="majorHAnsi"/>
          <w:color w:val="FF0000"/>
          <w:sz w:val="24"/>
          <w:szCs w:val="24"/>
        </w:rPr>
        <w:t>, papier bulles, sac…)</w:t>
      </w:r>
    </w:p>
    <w:p w14:paraId="0B3857E2" w14:textId="77777777" w:rsidR="00053BDA" w:rsidRPr="00930613" w:rsidRDefault="00053BDA" w:rsidP="00053BDA">
      <w:pPr>
        <w:pStyle w:val="Normalweb"/>
        <w:rPr>
          <w:rFonts w:asciiTheme="majorHAnsi" w:hAnsiTheme="majorHAnsi"/>
          <w:b/>
          <w:sz w:val="24"/>
          <w:szCs w:val="24"/>
        </w:rPr>
      </w:pPr>
      <w:r w:rsidRPr="00930613">
        <w:rPr>
          <w:rFonts w:asciiTheme="majorHAnsi" w:hAnsiTheme="majorHAnsi"/>
          <w:b/>
          <w:sz w:val="24"/>
          <w:szCs w:val="24"/>
        </w:rPr>
        <w:t>Horaires d’ouvertures</w:t>
      </w:r>
    </w:p>
    <w:p w14:paraId="365E2C2E" w14:textId="54E88F8A" w:rsidR="00053BDA" w:rsidRPr="00930613" w:rsidRDefault="009F519A" w:rsidP="00C83A0F">
      <w:pPr>
        <w:pStyle w:val="Normalweb"/>
        <w:ind w:left="70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</w:t>
      </w:r>
      <w:r w:rsidR="00053BDA" w:rsidRPr="00930613">
        <w:rPr>
          <w:rFonts w:asciiTheme="majorHAnsi" w:hAnsiTheme="majorHAnsi"/>
          <w:b/>
          <w:sz w:val="24"/>
          <w:szCs w:val="24"/>
        </w:rPr>
        <w:t>es horaires peuvent fluctuer en fonction des pério</w:t>
      </w:r>
      <w:r w:rsidR="00BC3F3B" w:rsidRPr="00930613">
        <w:rPr>
          <w:rFonts w:asciiTheme="majorHAnsi" w:hAnsiTheme="majorHAnsi"/>
          <w:b/>
          <w:sz w:val="24"/>
          <w:szCs w:val="24"/>
        </w:rPr>
        <w:t>des. Des ouvertures le dimanche et lundi</w:t>
      </w:r>
      <w:r w:rsidR="00053BDA" w:rsidRPr="00930613">
        <w:rPr>
          <w:rFonts w:asciiTheme="majorHAnsi" w:hAnsiTheme="majorHAnsi"/>
          <w:b/>
          <w:sz w:val="24"/>
          <w:szCs w:val="24"/>
        </w:rPr>
        <w:t xml:space="preserve"> sont prévu</w:t>
      </w:r>
      <w:r w:rsidR="00BC3F3B" w:rsidRPr="00930613">
        <w:rPr>
          <w:rFonts w:asciiTheme="majorHAnsi" w:hAnsiTheme="majorHAnsi"/>
          <w:b/>
          <w:sz w:val="24"/>
          <w:szCs w:val="24"/>
        </w:rPr>
        <w:t>e</w:t>
      </w:r>
      <w:r w:rsidR="00633D0E">
        <w:rPr>
          <w:rFonts w:asciiTheme="majorHAnsi" w:hAnsiTheme="majorHAnsi"/>
          <w:b/>
          <w:sz w:val="24"/>
          <w:szCs w:val="24"/>
        </w:rPr>
        <w:t xml:space="preserve">s en cas de forte </w:t>
      </w:r>
      <w:r w:rsidR="00123E8C">
        <w:rPr>
          <w:rFonts w:asciiTheme="majorHAnsi" w:hAnsiTheme="majorHAnsi"/>
          <w:b/>
          <w:sz w:val="24"/>
          <w:szCs w:val="24"/>
        </w:rPr>
        <w:t>a</w:t>
      </w:r>
      <w:r w:rsidR="00123E8C" w:rsidRPr="00930613">
        <w:rPr>
          <w:rFonts w:asciiTheme="majorHAnsi" w:hAnsiTheme="majorHAnsi"/>
          <w:b/>
          <w:sz w:val="24"/>
          <w:szCs w:val="24"/>
        </w:rPr>
        <w:t>ffluence</w:t>
      </w:r>
      <w:r w:rsidR="00B35383" w:rsidRPr="00930613">
        <w:rPr>
          <w:rFonts w:asciiTheme="majorHAnsi" w:hAnsiTheme="majorHAnsi"/>
          <w:b/>
          <w:sz w:val="24"/>
          <w:szCs w:val="24"/>
        </w:rPr>
        <w:t xml:space="preserve"> (</w:t>
      </w:r>
      <w:r w:rsidR="00410F3A" w:rsidRPr="00930613">
        <w:rPr>
          <w:rFonts w:asciiTheme="majorHAnsi" w:hAnsiTheme="majorHAnsi"/>
          <w:b/>
          <w:sz w:val="24"/>
          <w:szCs w:val="24"/>
        </w:rPr>
        <w:t>rue des métiers d’art</w:t>
      </w:r>
      <w:r w:rsidR="00902DBF" w:rsidRPr="00930613">
        <w:rPr>
          <w:rFonts w:asciiTheme="majorHAnsi" w:hAnsiTheme="majorHAnsi"/>
          <w:b/>
          <w:sz w:val="24"/>
          <w:szCs w:val="24"/>
        </w:rPr>
        <w:t>, foire aux couteaux</w:t>
      </w:r>
      <w:r w:rsidR="00410F3A" w:rsidRPr="00930613">
        <w:rPr>
          <w:rFonts w:asciiTheme="majorHAnsi" w:hAnsiTheme="majorHAnsi"/>
          <w:b/>
          <w:sz w:val="24"/>
          <w:szCs w:val="24"/>
        </w:rPr>
        <w:t>)</w:t>
      </w:r>
      <w:r w:rsidR="00865E55" w:rsidRPr="00930613">
        <w:rPr>
          <w:rFonts w:asciiTheme="majorHAnsi" w:hAnsiTheme="majorHAnsi"/>
          <w:b/>
          <w:sz w:val="24"/>
          <w:szCs w:val="24"/>
        </w:rPr>
        <w:t xml:space="preserve"> ainsi que des journées continues</w:t>
      </w:r>
      <w:r w:rsidR="00053BDA" w:rsidRPr="00930613">
        <w:rPr>
          <w:rFonts w:asciiTheme="majorHAnsi" w:hAnsiTheme="majorHAnsi"/>
          <w:b/>
          <w:sz w:val="24"/>
          <w:szCs w:val="24"/>
        </w:rPr>
        <w:t>.</w:t>
      </w:r>
      <w:r w:rsidR="00B35383" w:rsidRPr="00930613">
        <w:rPr>
          <w:rFonts w:asciiTheme="majorHAnsi" w:hAnsiTheme="majorHAnsi"/>
          <w:b/>
          <w:sz w:val="24"/>
          <w:szCs w:val="24"/>
        </w:rPr>
        <w:t xml:space="preserve"> </w:t>
      </w:r>
    </w:p>
    <w:p w14:paraId="55D1A02D" w14:textId="77777777" w:rsidR="00053BDA" w:rsidRPr="00930613" w:rsidRDefault="00053BDA" w:rsidP="00053BDA">
      <w:pPr>
        <w:pStyle w:val="Normalweb"/>
        <w:rPr>
          <w:rFonts w:asciiTheme="majorHAnsi" w:hAnsiTheme="majorHAnsi"/>
          <w:b/>
          <w:sz w:val="24"/>
          <w:szCs w:val="24"/>
        </w:rPr>
      </w:pPr>
      <w:r w:rsidRPr="00930613">
        <w:rPr>
          <w:rFonts w:asciiTheme="majorHAnsi" w:hAnsiTheme="majorHAnsi"/>
          <w:b/>
          <w:sz w:val="24"/>
          <w:szCs w:val="24"/>
        </w:rPr>
        <w:t>Assurances :</w:t>
      </w:r>
    </w:p>
    <w:p w14:paraId="65FAB26A" w14:textId="585F41BD" w:rsidR="00053BDA" w:rsidRPr="00930613" w:rsidRDefault="00053BDA" w:rsidP="00C83A0F">
      <w:pPr>
        <w:pStyle w:val="Normalweb"/>
        <w:ind w:left="708"/>
        <w:rPr>
          <w:rFonts w:asciiTheme="majorHAnsi" w:hAnsiTheme="majorHAnsi"/>
          <w:b/>
          <w:sz w:val="24"/>
          <w:szCs w:val="24"/>
        </w:rPr>
      </w:pPr>
      <w:r w:rsidRPr="00930613">
        <w:rPr>
          <w:rFonts w:asciiTheme="majorHAnsi" w:hAnsiTheme="majorHAnsi"/>
          <w:b/>
          <w:sz w:val="24"/>
          <w:szCs w:val="24"/>
        </w:rPr>
        <w:t>Chaque artiste doit souscrire une assurance responsabilité civile professionnelle et  une attestation d’assurance aux organisateurs.</w:t>
      </w:r>
    </w:p>
    <w:p w14:paraId="6F607162" w14:textId="77777777" w:rsidR="004D5DD3" w:rsidRDefault="00053BDA" w:rsidP="004D5DD3">
      <w:pPr>
        <w:pStyle w:val="Normalweb"/>
        <w:rPr>
          <w:rFonts w:asciiTheme="majorHAnsi" w:hAnsiTheme="majorHAnsi"/>
          <w:sz w:val="24"/>
          <w:szCs w:val="24"/>
        </w:rPr>
      </w:pPr>
      <w:r w:rsidRPr="00930613">
        <w:rPr>
          <w:rFonts w:asciiTheme="majorHAnsi" w:hAnsiTheme="majorHAnsi"/>
          <w:sz w:val="24"/>
          <w:szCs w:val="24"/>
        </w:rPr>
        <w:t xml:space="preserve">La salle d’exposition est sous surveillance pendant les horaires d’ouvertures. </w:t>
      </w:r>
    </w:p>
    <w:p w14:paraId="5D9B8511" w14:textId="0EA890F4" w:rsidR="00053BDA" w:rsidRDefault="004D5DD3" w:rsidP="004D5DD3">
      <w:pPr>
        <w:pStyle w:val="Normalweb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Il est </w:t>
      </w:r>
      <w:r w:rsidR="00053BDA" w:rsidRPr="00930613">
        <w:rPr>
          <w:rFonts w:asciiTheme="majorHAnsi" w:hAnsiTheme="majorHAnsi"/>
          <w:sz w:val="24"/>
          <w:szCs w:val="24"/>
        </w:rPr>
        <w:t xml:space="preserve">fortement conseillé aux artistes de souscrire une </w:t>
      </w:r>
      <w:r w:rsidR="008030DE" w:rsidRPr="00930613">
        <w:rPr>
          <w:rFonts w:asciiTheme="majorHAnsi" w:hAnsiTheme="majorHAnsi"/>
          <w:sz w:val="24"/>
          <w:szCs w:val="24"/>
        </w:rPr>
        <w:t>assurance personnelle de</w:t>
      </w:r>
      <w:r w:rsidR="00CC0071" w:rsidRPr="00930613">
        <w:rPr>
          <w:rFonts w:asciiTheme="majorHAnsi" w:hAnsiTheme="majorHAnsi"/>
          <w:sz w:val="24"/>
          <w:szCs w:val="24"/>
        </w:rPr>
        <w:t xml:space="preserve"> leur</w:t>
      </w:r>
      <w:r w:rsidR="00865E55" w:rsidRPr="00930613">
        <w:rPr>
          <w:rFonts w:asciiTheme="majorHAnsi" w:hAnsiTheme="majorHAnsi"/>
          <w:sz w:val="24"/>
          <w:szCs w:val="24"/>
        </w:rPr>
        <w:t>s</w:t>
      </w:r>
      <w:r w:rsidR="00CC0071" w:rsidRPr="00930613">
        <w:rPr>
          <w:rFonts w:asciiTheme="majorHAnsi" w:hAnsiTheme="majorHAnsi"/>
          <w:sz w:val="24"/>
          <w:szCs w:val="24"/>
        </w:rPr>
        <w:t xml:space="preserve"> </w:t>
      </w:r>
      <w:r w:rsidR="00C01949" w:rsidRPr="00930613">
        <w:rPr>
          <w:rFonts w:asciiTheme="majorHAnsi" w:hAnsiTheme="majorHAnsi"/>
          <w:sz w:val="24"/>
          <w:szCs w:val="24"/>
        </w:rPr>
        <w:t>choix,</w:t>
      </w:r>
      <w:r w:rsidR="00053BDA" w:rsidRPr="00930613">
        <w:rPr>
          <w:rFonts w:asciiTheme="majorHAnsi" w:hAnsiTheme="majorHAnsi"/>
          <w:sz w:val="24"/>
          <w:szCs w:val="24"/>
        </w:rPr>
        <w:t xml:space="preserve"> </w:t>
      </w:r>
    </w:p>
    <w:p w14:paraId="59D96A66" w14:textId="74B235FC" w:rsidR="004D5DD3" w:rsidRDefault="004D5DD3" w:rsidP="004D5DD3">
      <w:pPr>
        <w:pStyle w:val="Normalweb"/>
        <w:rPr>
          <w:rFonts w:asciiTheme="majorHAnsi" w:hAnsiTheme="majorHAnsi"/>
          <w:b/>
          <w:sz w:val="24"/>
          <w:szCs w:val="24"/>
        </w:rPr>
      </w:pPr>
      <w:bookmarkStart w:id="0" w:name="_GoBack"/>
      <w:r>
        <w:rPr>
          <w:rFonts w:asciiTheme="majorHAnsi" w:hAnsiTheme="majorHAnsi"/>
          <w:b/>
          <w:sz w:val="24"/>
          <w:szCs w:val="24"/>
        </w:rPr>
        <w:t>Transport et en cas d’envois par correspondance des œuvres et créations :</w:t>
      </w:r>
    </w:p>
    <w:bookmarkEnd w:id="0"/>
    <w:p w14:paraId="73CDF8AF" w14:textId="7CCCD055" w:rsidR="004D5DD3" w:rsidRPr="004D5DD3" w:rsidRDefault="004D5DD3" w:rsidP="004D5DD3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4D5DD3">
        <w:rPr>
          <w:rFonts w:asciiTheme="majorHAnsi" w:hAnsiTheme="majorHAnsi"/>
          <w:bCs/>
          <w:sz w:val="24"/>
          <w:szCs w:val="24"/>
        </w:rPr>
        <w:t>Le montant du transport ou des envois et retour des œuvres et créations est à l’entiere et unique charge du créateur ou artiste.</w:t>
      </w:r>
    </w:p>
    <w:p w14:paraId="06A1FF4D" w14:textId="28F33EB6" w:rsidR="004D5DD3" w:rsidRPr="004D5DD3" w:rsidRDefault="004D5DD3" w:rsidP="004D5DD3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4D5DD3">
        <w:rPr>
          <w:rFonts w:asciiTheme="majorHAnsi" w:hAnsiTheme="majorHAnsi"/>
          <w:bCs/>
          <w:sz w:val="24"/>
          <w:szCs w:val="24"/>
        </w:rPr>
        <w:t>La galerie ne serait être tenue responsable des problèmes éventuels liés au transport.</w:t>
      </w:r>
    </w:p>
    <w:p w14:paraId="4C4E67F0" w14:textId="0DBF8019" w:rsidR="004D5DD3" w:rsidRPr="004D5DD3" w:rsidRDefault="004D5DD3" w:rsidP="004D5DD3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4D5DD3">
        <w:rPr>
          <w:rFonts w:asciiTheme="majorHAnsi" w:hAnsiTheme="majorHAnsi"/>
          <w:bCs/>
          <w:sz w:val="24"/>
          <w:szCs w:val="24"/>
        </w:rPr>
        <w:t>Charge à l’artiste ou au créateur de faire parvenir l’affranchissement (par transporteur ou autres à la galerie pour le retour de son travail.</w:t>
      </w:r>
    </w:p>
    <w:p w14:paraId="324CC0FB" w14:textId="77777777" w:rsidR="00053BDA" w:rsidRPr="00930613" w:rsidRDefault="00053BDA" w:rsidP="00053BDA">
      <w:pPr>
        <w:pStyle w:val="Normalweb"/>
        <w:rPr>
          <w:rFonts w:asciiTheme="majorHAnsi" w:hAnsiTheme="majorHAnsi"/>
          <w:b/>
          <w:sz w:val="24"/>
          <w:szCs w:val="24"/>
        </w:rPr>
      </w:pPr>
      <w:r w:rsidRPr="00930613">
        <w:rPr>
          <w:rFonts w:asciiTheme="majorHAnsi" w:hAnsiTheme="majorHAnsi"/>
          <w:b/>
          <w:sz w:val="24"/>
          <w:szCs w:val="24"/>
        </w:rPr>
        <w:t xml:space="preserve">Droits de reproduction </w:t>
      </w:r>
    </w:p>
    <w:p w14:paraId="590CC788" w14:textId="0EEBFF29" w:rsidR="00123E8C" w:rsidRDefault="00053BDA" w:rsidP="004D5DD3">
      <w:pPr>
        <w:pStyle w:val="Normalweb"/>
        <w:ind w:left="708"/>
        <w:rPr>
          <w:rFonts w:asciiTheme="majorHAnsi" w:hAnsiTheme="majorHAnsi"/>
          <w:sz w:val="24"/>
          <w:szCs w:val="24"/>
        </w:rPr>
      </w:pPr>
      <w:r w:rsidRPr="00930613">
        <w:rPr>
          <w:rFonts w:asciiTheme="majorHAnsi" w:hAnsiTheme="majorHAnsi"/>
          <w:sz w:val="24"/>
          <w:szCs w:val="24"/>
        </w:rPr>
        <w:t>La participation d’un artiste au</w:t>
      </w:r>
      <w:r w:rsidR="006E2FC6" w:rsidRPr="00930613">
        <w:rPr>
          <w:rFonts w:asciiTheme="majorHAnsi" w:hAnsiTheme="majorHAnsi"/>
          <w:sz w:val="24"/>
          <w:szCs w:val="24"/>
        </w:rPr>
        <w:t>x</w:t>
      </w:r>
      <w:r w:rsidRPr="00930613">
        <w:rPr>
          <w:rFonts w:asciiTheme="majorHAnsi" w:hAnsiTheme="majorHAnsi"/>
          <w:sz w:val="24"/>
          <w:szCs w:val="24"/>
        </w:rPr>
        <w:t xml:space="preserve"> exposition</w:t>
      </w:r>
      <w:r w:rsidR="006E2FC6" w:rsidRPr="00930613">
        <w:rPr>
          <w:rFonts w:asciiTheme="majorHAnsi" w:hAnsiTheme="majorHAnsi"/>
          <w:sz w:val="24"/>
          <w:szCs w:val="24"/>
        </w:rPr>
        <w:t>s</w:t>
      </w:r>
      <w:r w:rsidRPr="00930613">
        <w:rPr>
          <w:rFonts w:asciiTheme="majorHAnsi" w:hAnsiTheme="majorHAnsi"/>
          <w:sz w:val="24"/>
          <w:szCs w:val="24"/>
        </w:rPr>
        <w:t xml:space="preserve"> de la galerie entraine automatiquement la cession de</w:t>
      </w:r>
      <w:r w:rsidR="004D5DD3">
        <w:rPr>
          <w:rFonts w:asciiTheme="majorHAnsi" w:hAnsiTheme="majorHAnsi"/>
          <w:sz w:val="24"/>
          <w:szCs w:val="24"/>
        </w:rPr>
        <w:t>s les droits d’images</w:t>
      </w:r>
      <w:r w:rsidRPr="00930613">
        <w:rPr>
          <w:rFonts w:asciiTheme="majorHAnsi" w:hAnsiTheme="majorHAnsi"/>
          <w:sz w:val="24"/>
          <w:szCs w:val="24"/>
        </w:rPr>
        <w:t xml:space="preserve"> des œuvres exposées ou communiquées à l’Association une nouvelle empreinte par tous procédés et sans limite de délai dans le temps.</w:t>
      </w:r>
      <w:r w:rsidR="00CC0071" w:rsidRPr="00930613">
        <w:rPr>
          <w:rFonts w:asciiTheme="majorHAnsi" w:hAnsiTheme="majorHAnsi"/>
          <w:sz w:val="24"/>
          <w:szCs w:val="24"/>
        </w:rPr>
        <w:t xml:space="preserve"> </w:t>
      </w:r>
    </w:p>
    <w:p w14:paraId="335BFD3A" w14:textId="39A6FBFF" w:rsidR="00880277" w:rsidRPr="00930613" w:rsidRDefault="00CC0071" w:rsidP="008F4F56">
      <w:pPr>
        <w:pStyle w:val="Normalweb"/>
        <w:ind w:left="708"/>
        <w:rPr>
          <w:rFonts w:asciiTheme="majorHAnsi" w:hAnsiTheme="majorHAnsi"/>
          <w:sz w:val="24"/>
          <w:szCs w:val="24"/>
        </w:rPr>
      </w:pPr>
      <w:r w:rsidRPr="00930613">
        <w:rPr>
          <w:rFonts w:asciiTheme="majorHAnsi" w:hAnsiTheme="majorHAnsi"/>
          <w:sz w:val="24"/>
          <w:szCs w:val="24"/>
        </w:rPr>
        <w:t>Sauf en cas d’entente préalable entre l’exposant et l’association une nouvelle empreinte clairement menti</w:t>
      </w:r>
      <w:r w:rsidR="00880277" w:rsidRPr="00930613">
        <w:rPr>
          <w:rFonts w:asciiTheme="majorHAnsi" w:hAnsiTheme="majorHAnsi"/>
          <w:sz w:val="24"/>
          <w:szCs w:val="24"/>
        </w:rPr>
        <w:t>onné par l’artiste et par écrit ci-dessous. Aucune promotion image sera appliquée dans ce cas.</w:t>
      </w:r>
    </w:p>
    <w:p w14:paraId="61BF3679" w14:textId="1B809096" w:rsidR="00053BDA" w:rsidRPr="00930613" w:rsidRDefault="00053BDA" w:rsidP="004D5DD3">
      <w:pPr>
        <w:rPr>
          <w:rFonts w:asciiTheme="majorHAnsi" w:hAnsiTheme="majorHAnsi"/>
        </w:rPr>
      </w:pPr>
      <w:r w:rsidRPr="00930613">
        <w:rPr>
          <w:rFonts w:asciiTheme="majorHAnsi" w:hAnsiTheme="majorHAnsi"/>
        </w:rPr>
        <w:t>Le si</w:t>
      </w:r>
      <w:r w:rsidR="00123E8C">
        <w:rPr>
          <w:rFonts w:asciiTheme="majorHAnsi" w:hAnsiTheme="majorHAnsi"/>
        </w:rPr>
        <w:t>mple fait de participer à l’exposition</w:t>
      </w:r>
      <w:r w:rsidRPr="00930613">
        <w:rPr>
          <w:rFonts w:asciiTheme="majorHAnsi" w:hAnsiTheme="majorHAnsi"/>
        </w:rPr>
        <w:t xml:space="preserve"> vaut acceptation de toutes les présentes conditions et implique l’abandon de tout recours.</w:t>
      </w:r>
    </w:p>
    <w:p w14:paraId="7F9999A5" w14:textId="77777777" w:rsidR="00053BDA" w:rsidRPr="00930613" w:rsidRDefault="00053BDA" w:rsidP="00053BDA">
      <w:pPr>
        <w:rPr>
          <w:rFonts w:asciiTheme="majorHAnsi" w:hAnsiTheme="majorHAnsi"/>
        </w:rPr>
      </w:pPr>
    </w:p>
    <w:p w14:paraId="42A8390A" w14:textId="77777777" w:rsidR="00053BDA" w:rsidRPr="00930613" w:rsidRDefault="00053BDA" w:rsidP="00053BDA">
      <w:pPr>
        <w:rPr>
          <w:rFonts w:asciiTheme="majorHAnsi" w:hAnsiTheme="majorHAnsi"/>
        </w:rPr>
      </w:pPr>
    </w:p>
    <w:p w14:paraId="2E378636" w14:textId="19B0CEA9" w:rsidR="00123E8C" w:rsidRDefault="00053BDA" w:rsidP="00053BDA">
      <w:pPr>
        <w:rPr>
          <w:rFonts w:asciiTheme="majorHAnsi" w:hAnsiTheme="majorHAnsi"/>
        </w:rPr>
      </w:pPr>
      <w:r w:rsidRPr="00930613">
        <w:rPr>
          <w:rFonts w:asciiTheme="majorHAnsi" w:hAnsiTheme="majorHAnsi"/>
        </w:rPr>
        <w:t xml:space="preserve">Lu et approuvé : </w:t>
      </w:r>
      <w:r w:rsidR="00186DE9">
        <w:rPr>
          <w:rFonts w:asciiTheme="majorHAnsi" w:hAnsiTheme="majorHAnsi"/>
        </w:rPr>
        <w:t xml:space="preserve">                                                        signature :</w:t>
      </w:r>
    </w:p>
    <w:p w14:paraId="4DB00C91" w14:textId="77777777" w:rsidR="00123E8C" w:rsidRDefault="00123E8C" w:rsidP="00053BDA">
      <w:pPr>
        <w:rPr>
          <w:rFonts w:asciiTheme="majorHAnsi" w:hAnsiTheme="majorHAnsi"/>
        </w:rPr>
      </w:pPr>
    </w:p>
    <w:p w14:paraId="19F21118" w14:textId="77777777" w:rsidR="00A126AE" w:rsidRDefault="00A126AE" w:rsidP="00053BDA">
      <w:pPr>
        <w:rPr>
          <w:rFonts w:asciiTheme="majorHAnsi" w:hAnsiTheme="majorHAnsi"/>
        </w:rPr>
      </w:pPr>
    </w:p>
    <w:p w14:paraId="02A324DB" w14:textId="26C9E426" w:rsidR="00123E8C" w:rsidRDefault="00123E8C" w:rsidP="00053BDA">
      <w:pPr>
        <w:rPr>
          <w:rFonts w:asciiTheme="majorHAnsi" w:hAnsiTheme="majorHAnsi"/>
        </w:rPr>
      </w:pPr>
      <w:r>
        <w:rPr>
          <w:rFonts w:asciiTheme="majorHAnsi" w:hAnsiTheme="majorHAnsi"/>
        </w:rPr>
        <w:t>Le</w:t>
      </w:r>
    </w:p>
    <w:p w14:paraId="05965185" w14:textId="77777777" w:rsidR="00A126AE" w:rsidRDefault="00053BDA" w:rsidP="00053BDA">
      <w:pPr>
        <w:rPr>
          <w:rFonts w:asciiTheme="majorHAnsi" w:hAnsiTheme="majorHAnsi"/>
        </w:rPr>
      </w:pPr>
      <w:r w:rsidRPr="00930613">
        <w:rPr>
          <w:rFonts w:asciiTheme="majorHAnsi" w:hAnsiTheme="majorHAnsi"/>
        </w:rPr>
        <w:t xml:space="preserve"> </w:t>
      </w:r>
    </w:p>
    <w:p w14:paraId="4AA11644" w14:textId="72C21023" w:rsidR="00053BDA" w:rsidRPr="00930613" w:rsidRDefault="005106CD" w:rsidP="00053BDA">
      <w:pPr>
        <w:rPr>
          <w:rFonts w:asciiTheme="majorHAnsi" w:hAnsiTheme="majorHAnsi"/>
        </w:rPr>
      </w:pPr>
      <w:r w:rsidRPr="00930613">
        <w:rPr>
          <w:rFonts w:asciiTheme="majorHAnsi" w:hAnsiTheme="majorHAnsi"/>
        </w:rPr>
        <w:t>À</w:t>
      </w:r>
      <w:r w:rsidR="00053BDA" w:rsidRPr="00930613">
        <w:rPr>
          <w:rFonts w:asciiTheme="majorHAnsi" w:hAnsiTheme="majorHAnsi"/>
        </w:rPr>
        <w:t xml:space="preserve"> </w:t>
      </w:r>
    </w:p>
    <w:p w14:paraId="20DFFC2E" w14:textId="77777777" w:rsidR="00053BDA" w:rsidRPr="00930613" w:rsidRDefault="00053BDA" w:rsidP="00053BDA">
      <w:pPr>
        <w:rPr>
          <w:rFonts w:asciiTheme="majorHAnsi" w:hAnsiTheme="majorHAnsi"/>
        </w:rPr>
      </w:pPr>
    </w:p>
    <w:p w14:paraId="4BDA4382" w14:textId="77777777" w:rsidR="00053BDA" w:rsidRPr="00930613" w:rsidRDefault="00053BDA" w:rsidP="00053BDA">
      <w:pPr>
        <w:rPr>
          <w:rFonts w:asciiTheme="majorHAnsi" w:hAnsiTheme="majorHAnsi"/>
        </w:rPr>
      </w:pPr>
    </w:p>
    <w:p w14:paraId="429AD247" w14:textId="32FF95BD" w:rsidR="00053BDA" w:rsidRDefault="00053BDA" w:rsidP="00930613">
      <w:pPr>
        <w:rPr>
          <w:rFonts w:asciiTheme="majorHAnsi" w:hAnsiTheme="majorHAnsi"/>
        </w:rPr>
      </w:pPr>
    </w:p>
    <w:p w14:paraId="3854C69D" w14:textId="77777777" w:rsidR="009F519A" w:rsidRDefault="009F519A" w:rsidP="00930613">
      <w:pPr>
        <w:rPr>
          <w:rFonts w:asciiTheme="majorHAnsi" w:hAnsiTheme="majorHAnsi"/>
        </w:rPr>
      </w:pPr>
    </w:p>
    <w:p w14:paraId="178AD48E" w14:textId="77777777" w:rsidR="009F519A" w:rsidRPr="00930613" w:rsidRDefault="009F519A" w:rsidP="00930613">
      <w:pPr>
        <w:rPr>
          <w:rFonts w:asciiTheme="majorHAnsi" w:hAnsiTheme="majorHAnsi"/>
        </w:rPr>
      </w:pPr>
    </w:p>
    <w:sectPr w:rsidR="009F519A" w:rsidRPr="00930613" w:rsidSect="00123E8C">
      <w:footerReference w:type="even" r:id="rId8"/>
      <w:footerReference w:type="default" r:id="rId9"/>
      <w:pgSz w:w="11900" w:h="16820"/>
      <w:pgMar w:top="42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9DF2F" w14:textId="77777777" w:rsidR="00D952A0" w:rsidRDefault="00D952A0" w:rsidP="00053BDA">
      <w:r>
        <w:separator/>
      </w:r>
    </w:p>
  </w:endnote>
  <w:endnote w:type="continuationSeparator" w:id="0">
    <w:p w14:paraId="62BEE454" w14:textId="77777777" w:rsidR="00D952A0" w:rsidRDefault="00D952A0" w:rsidP="0005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5B813" w14:textId="77777777" w:rsidR="004E4432" w:rsidRDefault="004E4432" w:rsidP="006D2F4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46386B1" w14:textId="77777777" w:rsidR="004E4432" w:rsidRDefault="004E4432" w:rsidP="00053BD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26BF6" w14:textId="77777777" w:rsidR="004E4432" w:rsidRDefault="004E4432" w:rsidP="006D2F4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952A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104765C" w14:textId="77777777" w:rsidR="004E4432" w:rsidRDefault="004E4432" w:rsidP="00053BD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63F53" w14:textId="77777777" w:rsidR="00D952A0" w:rsidRDefault="00D952A0" w:rsidP="00053BDA">
      <w:r>
        <w:separator/>
      </w:r>
    </w:p>
  </w:footnote>
  <w:footnote w:type="continuationSeparator" w:id="0">
    <w:p w14:paraId="4075267B" w14:textId="77777777" w:rsidR="00D952A0" w:rsidRDefault="00D952A0" w:rsidP="00053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87F9B"/>
    <w:multiLevelType w:val="multilevel"/>
    <w:tmpl w:val="827E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7214A"/>
    <w:multiLevelType w:val="multilevel"/>
    <w:tmpl w:val="AA78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65"/>
    <w:rsid w:val="00003218"/>
    <w:rsid w:val="000109DE"/>
    <w:rsid w:val="00053BDA"/>
    <w:rsid w:val="000641ED"/>
    <w:rsid w:val="00121AE8"/>
    <w:rsid w:val="00123E8C"/>
    <w:rsid w:val="00161CBF"/>
    <w:rsid w:val="0017168B"/>
    <w:rsid w:val="00186DE9"/>
    <w:rsid w:val="00197214"/>
    <w:rsid w:val="00222F9A"/>
    <w:rsid w:val="0026155B"/>
    <w:rsid w:val="0026560A"/>
    <w:rsid w:val="00290FE1"/>
    <w:rsid w:val="002C7511"/>
    <w:rsid w:val="002E3005"/>
    <w:rsid w:val="003474A2"/>
    <w:rsid w:val="00372AB4"/>
    <w:rsid w:val="003A53D9"/>
    <w:rsid w:val="003D242E"/>
    <w:rsid w:val="00410F3A"/>
    <w:rsid w:val="00412E03"/>
    <w:rsid w:val="004219E0"/>
    <w:rsid w:val="004618CB"/>
    <w:rsid w:val="00496757"/>
    <w:rsid w:val="004D5DD3"/>
    <w:rsid w:val="004E4432"/>
    <w:rsid w:val="004E5130"/>
    <w:rsid w:val="005106CD"/>
    <w:rsid w:val="005623BD"/>
    <w:rsid w:val="005745F2"/>
    <w:rsid w:val="00621C65"/>
    <w:rsid w:val="0062772D"/>
    <w:rsid w:val="00633D0E"/>
    <w:rsid w:val="00675B36"/>
    <w:rsid w:val="00690099"/>
    <w:rsid w:val="00693CF3"/>
    <w:rsid w:val="00695A89"/>
    <w:rsid w:val="006D2F4C"/>
    <w:rsid w:val="006E2FC6"/>
    <w:rsid w:val="00714758"/>
    <w:rsid w:val="007D6015"/>
    <w:rsid w:val="007F4603"/>
    <w:rsid w:val="007F79B2"/>
    <w:rsid w:val="008030DE"/>
    <w:rsid w:val="00865E55"/>
    <w:rsid w:val="00880277"/>
    <w:rsid w:val="008A1CAD"/>
    <w:rsid w:val="008D12A9"/>
    <w:rsid w:val="008E2055"/>
    <w:rsid w:val="008F4F56"/>
    <w:rsid w:val="008F6C8B"/>
    <w:rsid w:val="00902DBF"/>
    <w:rsid w:val="009102D2"/>
    <w:rsid w:val="00930613"/>
    <w:rsid w:val="00962F03"/>
    <w:rsid w:val="009661C4"/>
    <w:rsid w:val="009B6CA6"/>
    <w:rsid w:val="009E5C3F"/>
    <w:rsid w:val="009F519A"/>
    <w:rsid w:val="00A00259"/>
    <w:rsid w:val="00A126AE"/>
    <w:rsid w:val="00A14CFD"/>
    <w:rsid w:val="00A20D2D"/>
    <w:rsid w:val="00A26555"/>
    <w:rsid w:val="00A830C2"/>
    <w:rsid w:val="00AB1106"/>
    <w:rsid w:val="00AE363E"/>
    <w:rsid w:val="00B35383"/>
    <w:rsid w:val="00BB54FF"/>
    <w:rsid w:val="00BC3F3B"/>
    <w:rsid w:val="00BF0FDC"/>
    <w:rsid w:val="00C01949"/>
    <w:rsid w:val="00C83A0F"/>
    <w:rsid w:val="00CC0071"/>
    <w:rsid w:val="00D0103E"/>
    <w:rsid w:val="00D952A0"/>
    <w:rsid w:val="00E062C9"/>
    <w:rsid w:val="00E41472"/>
    <w:rsid w:val="00E42BE5"/>
    <w:rsid w:val="00E5755E"/>
    <w:rsid w:val="00EE3813"/>
    <w:rsid w:val="00F06A19"/>
    <w:rsid w:val="00F4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E3210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1C65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1C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53B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3BDA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053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6DB007-11C7-7D46-B8FD-75045804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945</Words>
  <Characters>5201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COMBES</dc:creator>
  <cp:keywords/>
  <dc:description/>
  <cp:lastModifiedBy>Fabien COMBES</cp:lastModifiedBy>
  <cp:revision>3</cp:revision>
  <dcterms:created xsi:type="dcterms:W3CDTF">2019-11-10T11:04:00Z</dcterms:created>
  <dcterms:modified xsi:type="dcterms:W3CDTF">2020-01-27T08:49:00Z</dcterms:modified>
</cp:coreProperties>
</file>